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8776" w14:textId="77777777" w:rsidR="00D33D4C" w:rsidRPr="00D33D4C" w:rsidRDefault="00D33D4C" w:rsidP="00D33D4C">
      <w:pPr>
        <w:rPr>
          <w:rFonts w:ascii="Gill Sans MT" w:hAnsi="Gill Sans MT"/>
          <w:b/>
          <w:bCs/>
          <w:i/>
          <w:sz w:val="23"/>
          <w:szCs w:val="23"/>
        </w:rPr>
      </w:pPr>
      <w:r w:rsidRPr="00D33D4C">
        <w:rPr>
          <w:rFonts w:ascii="Gill Sans MT" w:hAnsi="Gill Sans MT"/>
          <w:b/>
          <w:bCs/>
          <w:i/>
          <w:sz w:val="23"/>
          <w:szCs w:val="23"/>
        </w:rPr>
        <w:t>Health &amp; Medicine Policy Research Group</w:t>
      </w:r>
    </w:p>
    <w:p w14:paraId="71E32683" w14:textId="452EDA06" w:rsidR="00D33D4C" w:rsidRPr="00D33D4C" w:rsidRDefault="00D33D4C" w:rsidP="00D33D4C">
      <w:pPr>
        <w:rPr>
          <w:rFonts w:ascii="Gill Sans MT" w:hAnsi="Gill Sans MT"/>
          <w:b/>
          <w:bCs/>
          <w:i/>
          <w:sz w:val="23"/>
          <w:szCs w:val="23"/>
        </w:rPr>
      </w:pPr>
      <w:r w:rsidRPr="00D33D4C">
        <w:rPr>
          <w:rFonts w:ascii="Gill Sans MT" w:hAnsi="Gill Sans MT"/>
          <w:b/>
          <w:bCs/>
          <w:i/>
          <w:sz w:val="23"/>
          <w:szCs w:val="23"/>
        </w:rPr>
        <w:t>2020 Policy Priorities</w:t>
      </w:r>
    </w:p>
    <w:p w14:paraId="4989F4F8" w14:textId="77777777" w:rsidR="00D33D4C" w:rsidRDefault="00D33D4C" w:rsidP="00D33D4C">
      <w:pPr>
        <w:rPr>
          <w:rFonts w:ascii="Gill Sans MT" w:hAnsi="Gill Sans MT"/>
          <w:i/>
          <w:sz w:val="23"/>
          <w:szCs w:val="23"/>
        </w:rPr>
      </w:pPr>
    </w:p>
    <w:p w14:paraId="50670F4D" w14:textId="6014BCA2" w:rsidR="005F45EB" w:rsidRDefault="005F45EB" w:rsidP="005F45EB">
      <w:pPr>
        <w:rPr>
          <w:rFonts w:ascii="Gill Sans MT" w:hAnsi="Gill Sans MT"/>
          <w:i/>
          <w:sz w:val="23"/>
          <w:szCs w:val="23"/>
        </w:rPr>
      </w:pPr>
      <w:r w:rsidRPr="003C15CB">
        <w:rPr>
          <w:rFonts w:ascii="Gill Sans MT" w:hAnsi="Gill Sans MT"/>
          <w:i/>
          <w:sz w:val="23"/>
          <w:szCs w:val="23"/>
        </w:rPr>
        <w:t xml:space="preserve">Health &amp; Medicine’s policy </w:t>
      </w:r>
      <w:r w:rsidR="00D33D4C">
        <w:rPr>
          <w:rFonts w:ascii="Gill Sans MT" w:hAnsi="Gill Sans MT"/>
          <w:i/>
          <w:sz w:val="23"/>
          <w:szCs w:val="23"/>
        </w:rPr>
        <w:t xml:space="preserve">priorities </w:t>
      </w:r>
      <w:r w:rsidRPr="003C15CB">
        <w:rPr>
          <w:rFonts w:ascii="Gill Sans MT" w:hAnsi="Gill Sans MT"/>
          <w:i/>
          <w:sz w:val="23"/>
          <w:szCs w:val="23"/>
        </w:rPr>
        <w:t xml:space="preserve">advance our core </w:t>
      </w:r>
      <w:hyperlink r:id="rId5" w:history="1">
        <w:r w:rsidRPr="003C15CB">
          <w:rPr>
            <w:rStyle w:val="Hyperlink"/>
            <w:rFonts w:ascii="Gill Sans MT" w:hAnsi="Gill Sans MT"/>
            <w:i/>
            <w:sz w:val="23"/>
            <w:szCs w:val="23"/>
          </w:rPr>
          <w:t>values and mission</w:t>
        </w:r>
      </w:hyperlink>
      <w:r w:rsidRPr="003C15CB">
        <w:rPr>
          <w:rFonts w:ascii="Gill Sans MT" w:hAnsi="Gill Sans MT"/>
          <w:i/>
          <w:sz w:val="23"/>
          <w:szCs w:val="23"/>
        </w:rPr>
        <w:t xml:space="preserve"> </w:t>
      </w:r>
      <w:r w:rsidR="00D33D4C">
        <w:rPr>
          <w:rFonts w:ascii="Gill Sans MT" w:hAnsi="Gill Sans MT"/>
          <w:i/>
          <w:sz w:val="23"/>
          <w:szCs w:val="23"/>
        </w:rPr>
        <w:t xml:space="preserve">of health equity </w:t>
      </w:r>
      <w:r w:rsidRPr="003C15CB">
        <w:rPr>
          <w:rFonts w:ascii="Gill Sans MT" w:hAnsi="Gill Sans MT"/>
          <w:i/>
          <w:sz w:val="23"/>
          <w:szCs w:val="23"/>
        </w:rPr>
        <w:t>through research, education, advocacy, and collaborative action.</w:t>
      </w:r>
      <w:r>
        <w:rPr>
          <w:rFonts w:ascii="Gill Sans MT" w:hAnsi="Gill Sans MT"/>
          <w:i/>
          <w:sz w:val="23"/>
          <w:szCs w:val="23"/>
        </w:rPr>
        <w:t xml:space="preserve"> </w:t>
      </w:r>
    </w:p>
    <w:p w14:paraId="42EE1083" w14:textId="30D88AED" w:rsidR="0019186B" w:rsidRDefault="0019186B" w:rsidP="00E65F00">
      <w:pPr>
        <w:rPr>
          <w:rFonts w:ascii="Gill Sans MT" w:hAnsi="Gill Sans MT"/>
          <w:i/>
          <w:sz w:val="23"/>
          <w:szCs w:val="23"/>
        </w:rPr>
      </w:pPr>
    </w:p>
    <w:p w14:paraId="7E567332" w14:textId="5DE3614D" w:rsidR="006440D7" w:rsidRDefault="00AA4F3D" w:rsidP="00E65F00">
      <w:pPr>
        <w:rPr>
          <w:rFonts w:ascii="Gill Sans MT" w:hAnsi="Gill Sans MT"/>
          <w:i/>
          <w:sz w:val="23"/>
          <w:szCs w:val="23"/>
        </w:rPr>
      </w:pPr>
      <w:r>
        <w:rPr>
          <w:rFonts w:ascii="Gill Sans MT" w:hAnsi="Gill Sans MT"/>
          <w:i/>
          <w:sz w:val="23"/>
          <w:szCs w:val="23"/>
        </w:rPr>
        <w:t>We support communities by</w:t>
      </w:r>
      <w:r w:rsidR="00BE3926">
        <w:rPr>
          <w:rFonts w:ascii="Gill Sans MT" w:hAnsi="Gill Sans MT"/>
          <w:i/>
          <w:sz w:val="23"/>
          <w:szCs w:val="23"/>
        </w:rPr>
        <w:t xml:space="preserve"> address</w:t>
      </w:r>
      <w:r>
        <w:rPr>
          <w:rFonts w:ascii="Gill Sans MT" w:hAnsi="Gill Sans MT"/>
          <w:i/>
          <w:sz w:val="23"/>
          <w:szCs w:val="23"/>
        </w:rPr>
        <w:t>ing</w:t>
      </w:r>
      <w:r w:rsidR="00BE3926">
        <w:rPr>
          <w:rFonts w:ascii="Gill Sans MT" w:hAnsi="Gill Sans MT"/>
          <w:i/>
          <w:sz w:val="23"/>
          <w:szCs w:val="23"/>
        </w:rPr>
        <w:t xml:space="preserve"> root causes of </w:t>
      </w:r>
      <w:r>
        <w:rPr>
          <w:rFonts w:ascii="Gill Sans MT" w:hAnsi="Gill Sans MT"/>
          <w:i/>
          <w:sz w:val="23"/>
          <w:szCs w:val="23"/>
        </w:rPr>
        <w:t>health inequities</w:t>
      </w:r>
      <w:r w:rsidR="006440D7" w:rsidRPr="006440D7">
        <w:rPr>
          <w:rFonts w:ascii="Gill Sans MT" w:hAnsi="Gill Sans MT"/>
          <w:i/>
          <w:sz w:val="23"/>
          <w:szCs w:val="23"/>
        </w:rPr>
        <w:t xml:space="preserve">, focusing on policy, governance, and practice changes at the structural level. Our work is grounded in the belief that </w:t>
      </w:r>
      <w:r>
        <w:rPr>
          <w:rFonts w:ascii="Gill Sans MT" w:hAnsi="Gill Sans MT"/>
          <w:i/>
          <w:sz w:val="23"/>
          <w:szCs w:val="23"/>
        </w:rPr>
        <w:t xml:space="preserve">structural </w:t>
      </w:r>
      <w:r w:rsidR="00EC3C00">
        <w:rPr>
          <w:rFonts w:ascii="Gill Sans MT" w:hAnsi="Gill Sans MT"/>
          <w:i/>
          <w:sz w:val="23"/>
          <w:szCs w:val="23"/>
        </w:rPr>
        <w:t>raci</w:t>
      </w:r>
      <w:r>
        <w:rPr>
          <w:rFonts w:ascii="Gill Sans MT" w:hAnsi="Gill Sans MT"/>
          <w:i/>
          <w:sz w:val="23"/>
          <w:szCs w:val="23"/>
        </w:rPr>
        <w:t>sm</w:t>
      </w:r>
      <w:bookmarkStart w:id="0" w:name="_GoBack"/>
      <w:r w:rsidR="0077747B">
        <w:rPr>
          <w:rFonts w:ascii="Gill Sans MT" w:hAnsi="Gill Sans MT"/>
          <w:i/>
          <w:sz w:val="23"/>
          <w:szCs w:val="23"/>
        </w:rPr>
        <w:t>,</w:t>
      </w:r>
      <w:bookmarkEnd w:id="0"/>
      <w:r w:rsidR="00EC3C00">
        <w:rPr>
          <w:rFonts w:ascii="Gill Sans MT" w:hAnsi="Gill Sans MT"/>
          <w:i/>
          <w:sz w:val="23"/>
          <w:szCs w:val="23"/>
        </w:rPr>
        <w:t xml:space="preserve"> class</w:t>
      </w:r>
      <w:r w:rsidR="00EC3C00" w:rsidRPr="006440D7">
        <w:rPr>
          <w:rFonts w:ascii="Gill Sans MT" w:hAnsi="Gill Sans MT"/>
          <w:i/>
          <w:sz w:val="23"/>
          <w:szCs w:val="23"/>
        </w:rPr>
        <w:t xml:space="preserve"> </w:t>
      </w:r>
      <w:r w:rsidR="00EC3C00">
        <w:rPr>
          <w:rFonts w:ascii="Gill Sans MT" w:hAnsi="Gill Sans MT"/>
          <w:i/>
          <w:sz w:val="23"/>
          <w:szCs w:val="23"/>
        </w:rPr>
        <w:t>injustice</w:t>
      </w:r>
      <w:r>
        <w:rPr>
          <w:rFonts w:ascii="Gill Sans MT" w:hAnsi="Gill Sans MT"/>
          <w:i/>
          <w:sz w:val="23"/>
          <w:szCs w:val="23"/>
        </w:rPr>
        <w:t xml:space="preserve">, and other forms of oppression </w:t>
      </w:r>
      <w:r w:rsidR="006440D7" w:rsidRPr="006440D7">
        <w:rPr>
          <w:rFonts w:ascii="Gill Sans MT" w:hAnsi="Gill Sans MT"/>
          <w:i/>
          <w:sz w:val="23"/>
          <w:szCs w:val="23"/>
        </w:rPr>
        <w:t xml:space="preserve">are the fundamental causes of health inequities, </w:t>
      </w:r>
      <w:r>
        <w:rPr>
          <w:rFonts w:ascii="Gill Sans MT" w:hAnsi="Gill Sans MT"/>
          <w:i/>
          <w:sz w:val="23"/>
          <w:szCs w:val="23"/>
        </w:rPr>
        <w:t xml:space="preserve">the unjust, </w:t>
      </w:r>
      <w:r w:rsidR="006440D7" w:rsidRPr="006440D7">
        <w:rPr>
          <w:rFonts w:ascii="Gill Sans MT" w:hAnsi="Gill Sans MT"/>
          <w:i/>
          <w:sz w:val="23"/>
          <w:szCs w:val="23"/>
        </w:rPr>
        <w:t>remediable differences in health status and outcomes across different population</w:t>
      </w:r>
      <w:r w:rsidR="00B851FA">
        <w:rPr>
          <w:rFonts w:ascii="Gill Sans MT" w:hAnsi="Gill Sans MT"/>
          <w:i/>
          <w:sz w:val="23"/>
          <w:szCs w:val="23"/>
        </w:rPr>
        <w:t>s</w:t>
      </w:r>
      <w:r w:rsidR="00EC3C00">
        <w:rPr>
          <w:rFonts w:ascii="Gill Sans MT" w:hAnsi="Gill Sans MT"/>
          <w:i/>
          <w:sz w:val="23"/>
          <w:szCs w:val="23"/>
        </w:rPr>
        <w:t xml:space="preserve"> and </w:t>
      </w:r>
      <w:r>
        <w:rPr>
          <w:rFonts w:ascii="Gill Sans MT" w:hAnsi="Gill Sans MT"/>
          <w:i/>
          <w:sz w:val="23"/>
          <w:szCs w:val="23"/>
        </w:rPr>
        <w:t>communities</w:t>
      </w:r>
      <w:r w:rsidR="006440D7" w:rsidRPr="006440D7">
        <w:rPr>
          <w:rFonts w:ascii="Gill Sans MT" w:hAnsi="Gill Sans MT"/>
          <w:i/>
          <w:sz w:val="23"/>
          <w:szCs w:val="23"/>
        </w:rPr>
        <w:t>. Policies and systems that shape the distribution of money, power, and resources stratify access to the social determinants of health—the conditions in which people are born, grow, live, work, and age.</w:t>
      </w:r>
      <w:r w:rsidR="006440D7">
        <w:rPr>
          <w:rFonts w:ascii="Gill Sans MT" w:hAnsi="Gill Sans MT"/>
          <w:i/>
          <w:sz w:val="23"/>
          <w:szCs w:val="23"/>
        </w:rPr>
        <w:t xml:space="preserve"> </w:t>
      </w:r>
      <w:r w:rsidR="00EC3C00">
        <w:rPr>
          <w:rFonts w:ascii="Gill Sans MT" w:hAnsi="Gill Sans MT"/>
          <w:i/>
          <w:sz w:val="23"/>
          <w:szCs w:val="23"/>
        </w:rPr>
        <w:t>W</w:t>
      </w:r>
      <w:r w:rsidR="006440D7" w:rsidRPr="006440D7">
        <w:rPr>
          <w:rFonts w:ascii="Gill Sans MT" w:hAnsi="Gill Sans MT"/>
          <w:i/>
          <w:sz w:val="23"/>
          <w:szCs w:val="23"/>
        </w:rPr>
        <w:t xml:space="preserve">e use equity, human rights, and trauma-informed lenses to advocate for </w:t>
      </w:r>
      <w:r w:rsidR="00EC3C00">
        <w:rPr>
          <w:rFonts w:ascii="Gill Sans MT" w:hAnsi="Gill Sans MT"/>
          <w:i/>
          <w:sz w:val="23"/>
          <w:szCs w:val="23"/>
        </w:rPr>
        <w:t xml:space="preserve">progressive </w:t>
      </w:r>
      <w:r w:rsidR="006440D7" w:rsidRPr="006440D7">
        <w:rPr>
          <w:rFonts w:ascii="Gill Sans MT" w:hAnsi="Gill Sans MT"/>
          <w:i/>
          <w:sz w:val="23"/>
          <w:szCs w:val="23"/>
        </w:rPr>
        <w:t>change. We seek to advance equity in areas like housing, economic justice, and education which enhance wellbeing, and contribute to growing national movements for social justice and health equity.</w:t>
      </w:r>
    </w:p>
    <w:p w14:paraId="4D80DEE6" w14:textId="77777777" w:rsidR="006440D7" w:rsidRDefault="006440D7" w:rsidP="00E65F00">
      <w:pPr>
        <w:rPr>
          <w:rFonts w:ascii="Gill Sans MT" w:hAnsi="Gill Sans MT"/>
          <w:i/>
          <w:sz w:val="23"/>
          <w:szCs w:val="23"/>
        </w:rPr>
      </w:pPr>
    </w:p>
    <w:p w14:paraId="08A138B8" w14:textId="0785F93E" w:rsidR="0019186B" w:rsidRPr="00C53A38" w:rsidRDefault="00680607" w:rsidP="00E65F00">
      <w:pPr>
        <w:rPr>
          <w:i/>
        </w:rPr>
      </w:pPr>
      <w:r>
        <w:rPr>
          <w:rFonts w:ascii="Gill Sans MT" w:hAnsi="Gill Sans MT"/>
          <w:i/>
          <w:sz w:val="23"/>
          <w:szCs w:val="23"/>
        </w:rPr>
        <w:t>B</w:t>
      </w:r>
      <w:r w:rsidR="00EC3C00">
        <w:rPr>
          <w:rFonts w:ascii="Gill Sans MT" w:hAnsi="Gill Sans MT"/>
          <w:i/>
          <w:sz w:val="23"/>
          <w:szCs w:val="23"/>
        </w:rPr>
        <w:t>ased in Chicago</w:t>
      </w:r>
      <w:r w:rsidR="0019186B" w:rsidRPr="00C53A38">
        <w:rPr>
          <w:rFonts w:ascii="Gill Sans MT" w:hAnsi="Gill Sans MT"/>
          <w:i/>
          <w:sz w:val="23"/>
          <w:szCs w:val="23"/>
        </w:rPr>
        <w:t>, we</w:t>
      </w:r>
      <w:r>
        <w:rPr>
          <w:rFonts w:ascii="Gill Sans MT" w:hAnsi="Gill Sans MT"/>
          <w:i/>
          <w:sz w:val="23"/>
          <w:szCs w:val="23"/>
        </w:rPr>
        <w:t xml:space="preserve"> focus on local, regional, and statewide issues and </w:t>
      </w:r>
      <w:r w:rsidR="00EC3C00">
        <w:rPr>
          <w:rFonts w:ascii="Gill Sans MT" w:hAnsi="Gill Sans MT"/>
          <w:i/>
          <w:sz w:val="23"/>
          <w:szCs w:val="23"/>
        </w:rPr>
        <w:t>are</w:t>
      </w:r>
      <w:r w:rsidR="00EC3C00" w:rsidRPr="00C53A38">
        <w:rPr>
          <w:rFonts w:ascii="Gill Sans MT" w:hAnsi="Gill Sans MT"/>
          <w:i/>
          <w:sz w:val="23"/>
          <w:szCs w:val="23"/>
        </w:rPr>
        <w:t xml:space="preserve"> </w:t>
      </w:r>
      <w:r w:rsidR="0019186B" w:rsidRPr="00C53A38">
        <w:rPr>
          <w:rFonts w:ascii="Gill Sans MT" w:hAnsi="Gill Sans MT"/>
          <w:i/>
          <w:sz w:val="23"/>
          <w:szCs w:val="23"/>
        </w:rPr>
        <w:t>committed to resist</w:t>
      </w:r>
      <w:r w:rsidR="00073F62">
        <w:rPr>
          <w:rFonts w:ascii="Gill Sans MT" w:hAnsi="Gill Sans MT"/>
          <w:i/>
          <w:sz w:val="23"/>
          <w:szCs w:val="23"/>
        </w:rPr>
        <w:t>ing</w:t>
      </w:r>
      <w:r w:rsidR="0019186B" w:rsidRPr="00C53A38">
        <w:rPr>
          <w:rFonts w:ascii="Gill Sans MT" w:hAnsi="Gill Sans MT"/>
          <w:i/>
          <w:sz w:val="23"/>
          <w:szCs w:val="23"/>
        </w:rPr>
        <w:t xml:space="preserve"> </w:t>
      </w:r>
      <w:r w:rsidR="00073F62">
        <w:rPr>
          <w:rFonts w:ascii="Gill Sans MT" w:hAnsi="Gill Sans MT"/>
          <w:i/>
          <w:sz w:val="23"/>
          <w:szCs w:val="23"/>
        </w:rPr>
        <w:t xml:space="preserve">and responding to </w:t>
      </w:r>
      <w:r w:rsidR="0019186B" w:rsidRPr="00C53A38">
        <w:rPr>
          <w:rFonts w:ascii="Gill Sans MT" w:hAnsi="Gill Sans MT"/>
          <w:i/>
          <w:sz w:val="23"/>
          <w:szCs w:val="23"/>
        </w:rPr>
        <w:t>regressive and discriminatory federal policies that impact</w:t>
      </w:r>
      <w:r w:rsidR="00073F62">
        <w:rPr>
          <w:rFonts w:ascii="Gill Sans MT" w:hAnsi="Gill Sans MT"/>
          <w:i/>
          <w:sz w:val="23"/>
          <w:szCs w:val="23"/>
        </w:rPr>
        <w:t xml:space="preserve"> communities throughout</w:t>
      </w:r>
      <w:r w:rsidR="0019186B" w:rsidRPr="00C53A38">
        <w:rPr>
          <w:rFonts w:ascii="Gill Sans MT" w:hAnsi="Gill Sans MT"/>
          <w:i/>
          <w:sz w:val="23"/>
          <w:szCs w:val="23"/>
        </w:rPr>
        <w:t xml:space="preserve"> Illinoi</w:t>
      </w:r>
      <w:r w:rsidR="00073F62">
        <w:rPr>
          <w:rFonts w:ascii="Gill Sans MT" w:hAnsi="Gill Sans MT"/>
          <w:i/>
          <w:sz w:val="23"/>
          <w:szCs w:val="23"/>
        </w:rPr>
        <w:t xml:space="preserve">s and the nation. </w:t>
      </w:r>
    </w:p>
    <w:p w14:paraId="49F5C063" w14:textId="77777777" w:rsidR="005F45EB" w:rsidRPr="000F785F" w:rsidRDefault="005F45EB" w:rsidP="005F45EB">
      <w:pPr>
        <w:rPr>
          <w:sz w:val="22"/>
        </w:rPr>
      </w:pPr>
    </w:p>
    <w:p w14:paraId="73E26E9A" w14:textId="77777777" w:rsidR="005F45EB" w:rsidRPr="000F785F" w:rsidRDefault="005F45EB" w:rsidP="005F45EB">
      <w:pPr>
        <w:spacing w:after="120"/>
        <w:rPr>
          <w:rFonts w:ascii="Gill Sans MT" w:hAnsi="Gill Sans MT"/>
          <w:b/>
          <w:color w:val="754296"/>
          <w:sz w:val="22"/>
        </w:rPr>
      </w:pPr>
      <w:r w:rsidRPr="000F785F">
        <w:rPr>
          <w:rFonts w:ascii="Gill Sans MT" w:hAnsi="Gill Sans MT"/>
          <w:b/>
          <w:color w:val="754296"/>
          <w:sz w:val="22"/>
        </w:rPr>
        <w:t>Economic Justice</w:t>
      </w:r>
    </w:p>
    <w:p w14:paraId="50BA0594" w14:textId="7718B6B0" w:rsidR="005F45EB" w:rsidRPr="003C15CB" w:rsidRDefault="005F45EB" w:rsidP="005F45EB">
      <w:pPr>
        <w:numPr>
          <w:ilvl w:val="0"/>
          <w:numId w:val="2"/>
        </w:numPr>
        <w:rPr>
          <w:rFonts w:ascii="Gill Sans MT" w:hAnsi="Gill Sans MT"/>
          <w:sz w:val="22"/>
        </w:rPr>
      </w:pPr>
      <w:r w:rsidRPr="003C15CB">
        <w:rPr>
          <w:rFonts w:ascii="Gill Sans MT" w:hAnsi="Gill Sans MT"/>
          <w:sz w:val="22"/>
        </w:rPr>
        <w:t>Promote the replacement of Illinois’</w:t>
      </w:r>
      <w:r w:rsidR="0077747B">
        <w:rPr>
          <w:rFonts w:ascii="Gill Sans MT" w:hAnsi="Gill Sans MT"/>
          <w:sz w:val="22"/>
        </w:rPr>
        <w:t>s</w:t>
      </w:r>
      <w:r w:rsidRPr="003C15CB">
        <w:rPr>
          <w:rFonts w:ascii="Gill Sans MT" w:hAnsi="Gill Sans MT"/>
          <w:sz w:val="22"/>
        </w:rPr>
        <w:t xml:space="preserve"> flat income tax with </w:t>
      </w:r>
      <w:r>
        <w:rPr>
          <w:rFonts w:ascii="Gill Sans MT" w:hAnsi="Gill Sans MT"/>
          <w:sz w:val="22"/>
        </w:rPr>
        <w:t xml:space="preserve">a </w:t>
      </w:r>
      <w:r w:rsidR="00D33D4C">
        <w:rPr>
          <w:rFonts w:ascii="Gill Sans MT" w:hAnsi="Gill Sans MT"/>
          <w:sz w:val="22"/>
        </w:rPr>
        <w:t>fair tax that will lower rates for working and middle-class families while ensuring we have the revenue needed to fund health reform and provide core services to Illinois communities</w:t>
      </w:r>
      <w:r w:rsidRPr="003C15CB">
        <w:rPr>
          <w:rFonts w:ascii="Gill Sans MT" w:hAnsi="Gill Sans MT"/>
          <w:sz w:val="22"/>
        </w:rPr>
        <w:t xml:space="preserve">. </w:t>
      </w:r>
    </w:p>
    <w:p w14:paraId="7A6CD5C0" w14:textId="33412B76" w:rsidR="005F45EB" w:rsidRPr="003C15CB" w:rsidRDefault="005F45EB" w:rsidP="005F45EB">
      <w:pPr>
        <w:numPr>
          <w:ilvl w:val="0"/>
          <w:numId w:val="1"/>
        </w:numPr>
        <w:rPr>
          <w:rFonts w:ascii="Gill Sans MT" w:hAnsi="Gill Sans MT"/>
          <w:sz w:val="22"/>
        </w:rPr>
      </w:pPr>
      <w:r w:rsidRPr="003C15CB">
        <w:rPr>
          <w:rFonts w:ascii="Gill Sans MT" w:hAnsi="Gill Sans MT"/>
          <w:sz w:val="22"/>
        </w:rPr>
        <w:t>Advance efforts for paid family and parental leave as important steps toward greater economic security for Illinois families.</w:t>
      </w:r>
    </w:p>
    <w:p w14:paraId="3C51309E" w14:textId="04F414F4" w:rsidR="005F45EB" w:rsidRPr="003C15CB" w:rsidRDefault="000B05FE" w:rsidP="005F45EB">
      <w:pPr>
        <w:numPr>
          <w:ilvl w:val="0"/>
          <w:numId w:val="1"/>
        </w:numPr>
        <w:rPr>
          <w:rFonts w:ascii="Gill Sans MT" w:hAnsi="Gill Sans MT"/>
          <w:sz w:val="22"/>
        </w:rPr>
      </w:pPr>
      <w:r>
        <w:rPr>
          <w:rFonts w:ascii="Gill Sans MT" w:hAnsi="Gill Sans MT"/>
          <w:sz w:val="22"/>
        </w:rPr>
        <w:t>Protect and s</w:t>
      </w:r>
      <w:r w:rsidR="005F45EB" w:rsidRPr="003C15CB">
        <w:rPr>
          <w:rFonts w:ascii="Gill Sans MT" w:hAnsi="Gill Sans MT"/>
          <w:sz w:val="22"/>
        </w:rPr>
        <w:t>trengthen programs and policies like SNAP, TANF, and the earned income tax credit that help people stay out of poverty.</w:t>
      </w:r>
    </w:p>
    <w:p w14:paraId="11C2FFA2" w14:textId="77777777" w:rsidR="005F45EB" w:rsidRDefault="005F45EB" w:rsidP="005F45EB">
      <w:pPr>
        <w:numPr>
          <w:ilvl w:val="0"/>
          <w:numId w:val="1"/>
        </w:numPr>
        <w:rPr>
          <w:rFonts w:ascii="Gill Sans MT" w:hAnsi="Gill Sans MT"/>
          <w:sz w:val="22"/>
        </w:rPr>
      </w:pPr>
      <w:r w:rsidRPr="003C15CB">
        <w:rPr>
          <w:rFonts w:ascii="Gill Sans MT" w:hAnsi="Gill Sans MT"/>
          <w:sz w:val="22"/>
        </w:rPr>
        <w:t xml:space="preserve">Support policies that advance quality jobs, worker protections, and other equitable practices like paid internship opportunities. </w:t>
      </w:r>
    </w:p>
    <w:p w14:paraId="00D5A25A" w14:textId="77777777" w:rsidR="005F45EB" w:rsidRPr="003C15CB" w:rsidRDefault="005F45EB" w:rsidP="005F45EB">
      <w:pPr>
        <w:ind w:left="720"/>
        <w:rPr>
          <w:rFonts w:ascii="Gill Sans MT" w:hAnsi="Gill Sans MT"/>
          <w:sz w:val="22"/>
        </w:rPr>
      </w:pPr>
    </w:p>
    <w:p w14:paraId="1EC20886" w14:textId="2B5AD15D" w:rsidR="005F45EB" w:rsidRPr="000F785F" w:rsidRDefault="005F45EB" w:rsidP="005F45EB">
      <w:pPr>
        <w:spacing w:before="120"/>
        <w:rPr>
          <w:rFonts w:ascii="Gill Sans MT" w:hAnsi="Gill Sans MT"/>
          <w:b/>
          <w:color w:val="754296"/>
          <w:sz w:val="22"/>
        </w:rPr>
      </w:pPr>
      <w:r w:rsidRPr="000F785F">
        <w:rPr>
          <w:rFonts w:ascii="Gill Sans MT" w:hAnsi="Gill Sans MT"/>
          <w:b/>
          <w:color w:val="754296"/>
          <w:sz w:val="22"/>
        </w:rPr>
        <w:t xml:space="preserve">Health </w:t>
      </w:r>
      <w:r w:rsidR="0065659E">
        <w:rPr>
          <w:rFonts w:ascii="Gill Sans MT" w:hAnsi="Gill Sans MT"/>
          <w:b/>
          <w:color w:val="754296"/>
          <w:sz w:val="22"/>
        </w:rPr>
        <w:t>&amp;</w:t>
      </w:r>
      <w:r w:rsidR="0065659E" w:rsidRPr="000F785F">
        <w:rPr>
          <w:rFonts w:ascii="Gill Sans MT" w:hAnsi="Gill Sans MT"/>
          <w:b/>
          <w:color w:val="754296"/>
          <w:sz w:val="22"/>
        </w:rPr>
        <w:t xml:space="preserve"> </w:t>
      </w:r>
      <w:r w:rsidRPr="000F785F">
        <w:rPr>
          <w:rFonts w:ascii="Gill Sans MT" w:hAnsi="Gill Sans MT"/>
          <w:b/>
          <w:color w:val="754296"/>
          <w:sz w:val="22"/>
        </w:rPr>
        <w:t>Health</w:t>
      </w:r>
      <w:r w:rsidR="00A2537F">
        <w:rPr>
          <w:rFonts w:ascii="Gill Sans MT" w:hAnsi="Gill Sans MT"/>
          <w:b/>
          <w:color w:val="754296"/>
          <w:sz w:val="22"/>
        </w:rPr>
        <w:t>c</w:t>
      </w:r>
      <w:r w:rsidRPr="000F785F">
        <w:rPr>
          <w:rFonts w:ascii="Gill Sans MT" w:hAnsi="Gill Sans MT"/>
          <w:b/>
          <w:color w:val="754296"/>
          <w:sz w:val="22"/>
        </w:rPr>
        <w:t>are</w:t>
      </w:r>
    </w:p>
    <w:p w14:paraId="33582626" w14:textId="6FCE82CA" w:rsidR="005F45EB" w:rsidRPr="000B05FE" w:rsidRDefault="00C0680F" w:rsidP="000B05FE">
      <w:pPr>
        <w:pStyle w:val="ListParagraph"/>
        <w:numPr>
          <w:ilvl w:val="0"/>
          <w:numId w:val="1"/>
        </w:numPr>
        <w:rPr>
          <w:rFonts w:ascii="Gill Sans MT" w:hAnsi="Gill Sans MT"/>
          <w:sz w:val="22"/>
        </w:rPr>
      </w:pPr>
      <w:r>
        <w:rPr>
          <w:rFonts w:ascii="Gill Sans MT" w:hAnsi="Gill Sans MT"/>
          <w:sz w:val="22"/>
        </w:rPr>
        <w:t>Contribute to efforts</w:t>
      </w:r>
      <w:r w:rsidR="000B05FE">
        <w:rPr>
          <w:rFonts w:ascii="Gill Sans MT" w:hAnsi="Gill Sans MT"/>
          <w:sz w:val="22"/>
        </w:rPr>
        <w:t xml:space="preserve"> to </w:t>
      </w:r>
      <w:r w:rsidR="005F45EB" w:rsidRPr="000B05FE">
        <w:rPr>
          <w:rFonts w:ascii="Gill Sans MT" w:hAnsi="Gill Sans MT"/>
          <w:sz w:val="22"/>
        </w:rPr>
        <w:t xml:space="preserve">support </w:t>
      </w:r>
      <w:r w:rsidR="00005CD2">
        <w:rPr>
          <w:rFonts w:ascii="Gill Sans MT" w:hAnsi="Gill Sans MT"/>
          <w:sz w:val="22"/>
        </w:rPr>
        <w:t xml:space="preserve">universal health insurance coverage and a health system </w:t>
      </w:r>
      <w:r w:rsidR="005F45EB" w:rsidRPr="000B05FE">
        <w:rPr>
          <w:rFonts w:ascii="Gill Sans MT" w:hAnsi="Gill Sans MT"/>
          <w:sz w:val="22"/>
        </w:rPr>
        <w:t xml:space="preserve">where healthcare is </w:t>
      </w:r>
      <w:r w:rsidR="00407FB7">
        <w:rPr>
          <w:rFonts w:ascii="Gill Sans MT" w:hAnsi="Gill Sans MT"/>
          <w:sz w:val="22"/>
        </w:rPr>
        <w:t xml:space="preserve">honored as </w:t>
      </w:r>
      <w:r w:rsidR="005F45EB" w:rsidRPr="000B05FE">
        <w:rPr>
          <w:rFonts w:ascii="Gill Sans MT" w:hAnsi="Gill Sans MT"/>
          <w:sz w:val="22"/>
        </w:rPr>
        <w:t>a human right.</w:t>
      </w:r>
    </w:p>
    <w:p w14:paraId="57BC4CAE" w14:textId="607C7039" w:rsidR="005F45EB" w:rsidRPr="003C15CB" w:rsidRDefault="00135106" w:rsidP="005F45EB">
      <w:pPr>
        <w:pStyle w:val="ListParagraph"/>
        <w:numPr>
          <w:ilvl w:val="0"/>
          <w:numId w:val="1"/>
        </w:numPr>
        <w:rPr>
          <w:rFonts w:ascii="Gill Sans MT" w:hAnsi="Gill Sans MT"/>
          <w:sz w:val="22"/>
        </w:rPr>
      </w:pPr>
      <w:r>
        <w:rPr>
          <w:rFonts w:ascii="Gill Sans MT" w:hAnsi="Gill Sans MT"/>
          <w:sz w:val="22"/>
        </w:rPr>
        <w:t>Track</w:t>
      </w:r>
      <w:r w:rsidR="005F45EB" w:rsidRPr="003C15CB">
        <w:rPr>
          <w:rFonts w:ascii="Gill Sans MT" w:hAnsi="Gill Sans MT"/>
          <w:sz w:val="22"/>
        </w:rPr>
        <w:t xml:space="preserve"> Medicaid </w:t>
      </w:r>
      <w:r>
        <w:rPr>
          <w:rFonts w:ascii="Gill Sans MT" w:hAnsi="Gill Sans MT"/>
          <w:sz w:val="22"/>
        </w:rPr>
        <w:t>Omnibus implementation and new re</w:t>
      </w:r>
      <w:r w:rsidR="005F45EB" w:rsidRPr="003C15CB">
        <w:rPr>
          <w:rFonts w:ascii="Gill Sans MT" w:hAnsi="Gill Sans MT"/>
          <w:sz w:val="22"/>
        </w:rPr>
        <w:t xml:space="preserve">determination </w:t>
      </w:r>
      <w:r>
        <w:rPr>
          <w:rFonts w:ascii="Gill Sans MT" w:hAnsi="Gill Sans MT"/>
          <w:sz w:val="22"/>
        </w:rPr>
        <w:t>rules to ensure the state follows recent legislation aimed at addressing gaps in coverage</w:t>
      </w:r>
      <w:r w:rsidR="005F45EB" w:rsidRPr="003C15CB">
        <w:rPr>
          <w:rFonts w:ascii="Gill Sans MT" w:hAnsi="Gill Sans MT"/>
          <w:sz w:val="22"/>
        </w:rPr>
        <w:t>.</w:t>
      </w:r>
    </w:p>
    <w:p w14:paraId="55805037" w14:textId="0D89BBB9" w:rsidR="008A0A80" w:rsidRDefault="008A0A80" w:rsidP="008A0A80">
      <w:pPr>
        <w:pStyle w:val="ListParagraph"/>
        <w:numPr>
          <w:ilvl w:val="0"/>
          <w:numId w:val="1"/>
        </w:numPr>
        <w:rPr>
          <w:rFonts w:ascii="Gill Sans MT" w:hAnsi="Gill Sans MT"/>
          <w:sz w:val="22"/>
        </w:rPr>
      </w:pPr>
      <w:r>
        <w:rPr>
          <w:rFonts w:ascii="Gill Sans MT" w:hAnsi="Gill Sans MT"/>
          <w:sz w:val="22"/>
        </w:rPr>
        <w:t>L</w:t>
      </w:r>
      <w:r w:rsidRPr="00C0680F">
        <w:rPr>
          <w:rFonts w:ascii="Gill Sans MT" w:hAnsi="Gill Sans MT"/>
          <w:sz w:val="22"/>
        </w:rPr>
        <w:t xml:space="preserve">ead effort to </w:t>
      </w:r>
      <w:r>
        <w:rPr>
          <w:rFonts w:ascii="Gill Sans MT" w:hAnsi="Gill Sans MT"/>
          <w:sz w:val="22"/>
        </w:rPr>
        <w:t xml:space="preserve">advance </w:t>
      </w:r>
      <w:r w:rsidRPr="00C0680F">
        <w:rPr>
          <w:rFonts w:ascii="Gill Sans MT" w:hAnsi="Gill Sans MT"/>
          <w:sz w:val="22"/>
        </w:rPr>
        <w:t xml:space="preserve">a State Plan on Aging </w:t>
      </w:r>
      <w:r>
        <w:rPr>
          <w:rFonts w:ascii="Gill Sans MT" w:hAnsi="Gill Sans MT"/>
          <w:sz w:val="22"/>
        </w:rPr>
        <w:t xml:space="preserve">and convene people and organizations to develop a </w:t>
      </w:r>
      <w:r w:rsidR="008A0F6B">
        <w:rPr>
          <w:rFonts w:ascii="Gill Sans MT" w:hAnsi="Gill Sans MT"/>
          <w:sz w:val="22"/>
        </w:rPr>
        <w:t>vision of how our state can</w:t>
      </w:r>
      <w:r>
        <w:rPr>
          <w:rFonts w:ascii="Gill Sans MT" w:hAnsi="Gill Sans MT"/>
          <w:sz w:val="22"/>
        </w:rPr>
        <w:t xml:space="preserve"> </w:t>
      </w:r>
      <w:r w:rsidRPr="00C0680F">
        <w:rPr>
          <w:rFonts w:ascii="Gill Sans MT" w:hAnsi="Gill Sans MT"/>
          <w:sz w:val="22"/>
        </w:rPr>
        <w:t xml:space="preserve">comprehensively </w:t>
      </w:r>
      <w:r w:rsidR="00CB382A">
        <w:rPr>
          <w:rFonts w:ascii="Gill Sans MT" w:hAnsi="Gill Sans MT"/>
          <w:sz w:val="22"/>
        </w:rPr>
        <w:t xml:space="preserve">support and </w:t>
      </w:r>
      <w:r w:rsidRPr="00C0680F">
        <w:rPr>
          <w:rFonts w:ascii="Gill Sans MT" w:hAnsi="Gill Sans MT"/>
          <w:sz w:val="22"/>
        </w:rPr>
        <w:t>address older adults</w:t>
      </w:r>
      <w:r>
        <w:rPr>
          <w:rFonts w:ascii="Gill Sans MT" w:hAnsi="Gill Sans MT"/>
          <w:sz w:val="22"/>
        </w:rPr>
        <w:t>’</w:t>
      </w:r>
      <w:r w:rsidR="0077747B">
        <w:rPr>
          <w:rFonts w:ascii="Gill Sans MT" w:hAnsi="Gill Sans MT"/>
          <w:sz w:val="22"/>
        </w:rPr>
        <w:t xml:space="preserve"> health</w:t>
      </w:r>
      <w:r w:rsidR="008A0F6B">
        <w:rPr>
          <w:rFonts w:ascii="Gill Sans MT" w:hAnsi="Gill Sans MT"/>
          <w:sz w:val="22"/>
        </w:rPr>
        <w:t>.</w:t>
      </w:r>
    </w:p>
    <w:p w14:paraId="4EB3784A" w14:textId="1948BEEA" w:rsidR="00135106" w:rsidRDefault="00135106" w:rsidP="005F45EB">
      <w:pPr>
        <w:pStyle w:val="ListParagraph"/>
        <w:numPr>
          <w:ilvl w:val="0"/>
          <w:numId w:val="1"/>
        </w:numPr>
        <w:rPr>
          <w:rFonts w:ascii="Gill Sans MT" w:hAnsi="Gill Sans MT"/>
          <w:sz w:val="22"/>
        </w:rPr>
      </w:pPr>
      <w:r>
        <w:rPr>
          <w:rFonts w:ascii="Gill Sans MT" w:hAnsi="Gill Sans MT"/>
          <w:sz w:val="22"/>
        </w:rPr>
        <w:t xml:space="preserve">Develop and advance a coordinated approach to </w:t>
      </w:r>
      <w:r w:rsidR="00EB243C">
        <w:rPr>
          <w:rFonts w:ascii="Gill Sans MT" w:hAnsi="Gill Sans MT"/>
          <w:sz w:val="22"/>
        </w:rPr>
        <w:t>publicly provided free and reduced</w:t>
      </w:r>
      <w:r w:rsidR="00A2537F">
        <w:rPr>
          <w:rFonts w:ascii="Gill Sans MT" w:hAnsi="Gill Sans MT"/>
          <w:sz w:val="22"/>
        </w:rPr>
        <w:t>-</w:t>
      </w:r>
      <w:r w:rsidR="00EB243C">
        <w:rPr>
          <w:rFonts w:ascii="Gill Sans MT" w:hAnsi="Gill Sans MT"/>
          <w:sz w:val="22"/>
        </w:rPr>
        <w:t xml:space="preserve">cost care </w:t>
      </w:r>
      <w:r>
        <w:rPr>
          <w:rFonts w:ascii="Gill Sans MT" w:hAnsi="Gill Sans MT"/>
          <w:sz w:val="22"/>
        </w:rPr>
        <w:t>to ensure all patients receive appropriate and timely care.</w:t>
      </w:r>
    </w:p>
    <w:p w14:paraId="0E52692F" w14:textId="65159C34" w:rsidR="00135106" w:rsidRDefault="00135106" w:rsidP="005F45EB">
      <w:pPr>
        <w:pStyle w:val="ListParagraph"/>
        <w:numPr>
          <w:ilvl w:val="0"/>
          <w:numId w:val="1"/>
        </w:numPr>
        <w:rPr>
          <w:rFonts w:ascii="Gill Sans MT" w:hAnsi="Gill Sans MT"/>
          <w:sz w:val="22"/>
        </w:rPr>
      </w:pPr>
      <w:r>
        <w:rPr>
          <w:rFonts w:ascii="Gill Sans MT" w:hAnsi="Gill Sans MT"/>
          <w:sz w:val="22"/>
        </w:rPr>
        <w:t xml:space="preserve">Protect a critical arm of the healthcare safety net by advocating for a strong, </w:t>
      </w:r>
      <w:proofErr w:type="gramStart"/>
      <w:r>
        <w:rPr>
          <w:rFonts w:ascii="Gill Sans MT" w:hAnsi="Gill Sans MT"/>
          <w:sz w:val="22"/>
        </w:rPr>
        <w:t>fully-funded</w:t>
      </w:r>
      <w:proofErr w:type="gramEnd"/>
      <w:r>
        <w:rPr>
          <w:rFonts w:ascii="Gill Sans MT" w:hAnsi="Gill Sans MT"/>
          <w:sz w:val="22"/>
        </w:rPr>
        <w:t xml:space="preserve"> Cook County Health </w:t>
      </w:r>
      <w:r w:rsidR="00A2537F">
        <w:rPr>
          <w:rFonts w:ascii="Gill Sans MT" w:hAnsi="Gill Sans MT"/>
          <w:sz w:val="22"/>
        </w:rPr>
        <w:t>s</w:t>
      </w:r>
      <w:r>
        <w:rPr>
          <w:rFonts w:ascii="Gill Sans MT" w:hAnsi="Gill Sans MT"/>
          <w:sz w:val="22"/>
        </w:rPr>
        <w:t>ystem.</w:t>
      </w:r>
    </w:p>
    <w:p w14:paraId="73BDD20A" w14:textId="1C713927" w:rsidR="00135106" w:rsidRDefault="00135106" w:rsidP="005F45EB">
      <w:pPr>
        <w:pStyle w:val="ListParagraph"/>
        <w:numPr>
          <w:ilvl w:val="0"/>
          <w:numId w:val="1"/>
        </w:numPr>
        <w:rPr>
          <w:rFonts w:ascii="Gill Sans MT" w:hAnsi="Gill Sans MT"/>
          <w:sz w:val="22"/>
        </w:rPr>
      </w:pPr>
      <w:r>
        <w:rPr>
          <w:rFonts w:ascii="Gill Sans MT" w:hAnsi="Gill Sans MT"/>
          <w:sz w:val="22"/>
        </w:rPr>
        <w:t xml:space="preserve">Initiate a process for constructive, proactive planning for the healthcare safety net in Cook County, incorporating community voice and the strategic needs of the </w:t>
      </w:r>
      <w:proofErr w:type="gramStart"/>
      <w:r>
        <w:rPr>
          <w:rFonts w:ascii="Gill Sans MT" w:hAnsi="Gill Sans MT"/>
          <w:sz w:val="22"/>
        </w:rPr>
        <w:t>region as a whole</w:t>
      </w:r>
      <w:proofErr w:type="gramEnd"/>
      <w:r>
        <w:rPr>
          <w:rFonts w:ascii="Gill Sans MT" w:hAnsi="Gill Sans MT"/>
          <w:sz w:val="22"/>
        </w:rPr>
        <w:t xml:space="preserve">. </w:t>
      </w:r>
    </w:p>
    <w:p w14:paraId="1750B0BF" w14:textId="0F0F0806" w:rsidR="005F45EB" w:rsidRPr="003C15CB" w:rsidRDefault="005F45EB" w:rsidP="005F45EB">
      <w:pPr>
        <w:pStyle w:val="ListParagraph"/>
        <w:numPr>
          <w:ilvl w:val="0"/>
          <w:numId w:val="1"/>
        </w:numPr>
        <w:rPr>
          <w:rFonts w:ascii="Gill Sans MT" w:hAnsi="Gill Sans MT"/>
          <w:sz w:val="22"/>
        </w:rPr>
      </w:pPr>
      <w:r w:rsidRPr="003C15CB">
        <w:rPr>
          <w:rFonts w:ascii="Gill Sans MT" w:hAnsi="Gill Sans MT"/>
          <w:sz w:val="22"/>
        </w:rPr>
        <w:t>Champion efforts to ensure that all people—particularly undocumented and other marginalized populations—have access to safe, affirming, and welcoming healthcare and social services.</w:t>
      </w:r>
    </w:p>
    <w:p w14:paraId="5CA6DDF6" w14:textId="164A680B" w:rsidR="00190CC7" w:rsidRDefault="00190393" w:rsidP="005F45EB">
      <w:pPr>
        <w:pStyle w:val="ListParagraph"/>
        <w:numPr>
          <w:ilvl w:val="0"/>
          <w:numId w:val="1"/>
        </w:numPr>
        <w:rPr>
          <w:rFonts w:ascii="Gill Sans MT" w:hAnsi="Gill Sans MT"/>
          <w:sz w:val="22"/>
        </w:rPr>
      </w:pPr>
      <w:r>
        <w:rPr>
          <w:rFonts w:ascii="Gill Sans MT" w:hAnsi="Gill Sans MT"/>
          <w:sz w:val="22"/>
        </w:rPr>
        <w:t>Improve</w:t>
      </w:r>
      <w:r w:rsidR="00190CC7">
        <w:rPr>
          <w:rFonts w:ascii="Gill Sans MT" w:hAnsi="Gill Sans MT"/>
          <w:sz w:val="22"/>
        </w:rPr>
        <w:t xml:space="preserve"> healthcare for </w:t>
      </w:r>
      <w:r>
        <w:rPr>
          <w:rFonts w:ascii="Gill Sans MT" w:hAnsi="Gill Sans MT"/>
          <w:sz w:val="22"/>
        </w:rPr>
        <w:t>people who are incarcerated</w:t>
      </w:r>
      <w:r w:rsidR="00135106">
        <w:rPr>
          <w:rFonts w:ascii="Gill Sans MT" w:hAnsi="Gill Sans MT"/>
          <w:sz w:val="22"/>
        </w:rPr>
        <w:t>.</w:t>
      </w:r>
    </w:p>
    <w:p w14:paraId="0D995692" w14:textId="0882EE6B" w:rsidR="005F45EB" w:rsidRPr="003C15CB" w:rsidRDefault="005F45EB" w:rsidP="005F45EB">
      <w:pPr>
        <w:pStyle w:val="ListParagraph"/>
        <w:numPr>
          <w:ilvl w:val="0"/>
          <w:numId w:val="1"/>
        </w:numPr>
        <w:rPr>
          <w:rFonts w:ascii="Gill Sans MT" w:hAnsi="Gill Sans MT"/>
          <w:sz w:val="22"/>
        </w:rPr>
      </w:pPr>
      <w:r w:rsidRPr="003C15CB">
        <w:rPr>
          <w:rFonts w:ascii="Gill Sans MT" w:hAnsi="Gill Sans MT"/>
          <w:sz w:val="22"/>
        </w:rPr>
        <w:t xml:space="preserve">Support healthcare providers and </w:t>
      </w:r>
      <w:r w:rsidR="00190393">
        <w:rPr>
          <w:rFonts w:ascii="Gill Sans MT" w:hAnsi="Gill Sans MT"/>
          <w:sz w:val="22"/>
        </w:rPr>
        <w:t xml:space="preserve">health </w:t>
      </w:r>
      <w:r w:rsidRPr="003C15CB">
        <w:rPr>
          <w:rFonts w:ascii="Gill Sans MT" w:hAnsi="Gill Sans MT"/>
          <w:sz w:val="22"/>
        </w:rPr>
        <w:t xml:space="preserve">institutions to adopt and advance trauma-informed policies and practices which </w:t>
      </w:r>
      <w:r w:rsidR="00C0680F" w:rsidRPr="00C0680F">
        <w:rPr>
          <w:rFonts w:ascii="Gill Sans MT" w:hAnsi="Gill Sans MT"/>
          <w:sz w:val="22"/>
        </w:rPr>
        <w:t xml:space="preserve">enhance patient care and </w:t>
      </w:r>
      <w:r w:rsidR="009D2306">
        <w:rPr>
          <w:rFonts w:ascii="Gill Sans MT" w:hAnsi="Gill Sans MT"/>
          <w:sz w:val="22"/>
        </w:rPr>
        <w:t>improve wellbeing</w:t>
      </w:r>
      <w:r w:rsidRPr="003C15CB">
        <w:rPr>
          <w:rFonts w:ascii="Gill Sans MT" w:hAnsi="Gill Sans MT"/>
          <w:sz w:val="22"/>
        </w:rPr>
        <w:t xml:space="preserve">. </w:t>
      </w:r>
    </w:p>
    <w:p w14:paraId="4B5E077C" w14:textId="005476D8" w:rsidR="00043CC3" w:rsidRDefault="00043CC3" w:rsidP="00135106">
      <w:pPr>
        <w:pStyle w:val="ListParagraph"/>
        <w:numPr>
          <w:ilvl w:val="0"/>
          <w:numId w:val="1"/>
        </w:numPr>
        <w:rPr>
          <w:rFonts w:ascii="Gill Sans MT" w:hAnsi="Gill Sans MT"/>
          <w:sz w:val="22"/>
        </w:rPr>
      </w:pPr>
      <w:r>
        <w:rPr>
          <w:rFonts w:ascii="Gill Sans MT" w:hAnsi="Gill Sans MT"/>
          <w:sz w:val="22"/>
        </w:rPr>
        <w:lastRenderedPageBreak/>
        <w:t>Promote the affordability of prescription drugs by</w:t>
      </w:r>
      <w:r w:rsidR="00190393">
        <w:rPr>
          <w:rFonts w:ascii="Gill Sans MT" w:hAnsi="Gill Sans MT"/>
          <w:sz w:val="22"/>
        </w:rPr>
        <w:t xml:space="preserve"> supporting adoption of a prescription drug affordability board.</w:t>
      </w:r>
      <w:r>
        <w:rPr>
          <w:rFonts w:ascii="Gill Sans MT" w:hAnsi="Gill Sans MT"/>
          <w:sz w:val="22"/>
        </w:rPr>
        <w:t xml:space="preserve"> </w:t>
      </w:r>
    </w:p>
    <w:p w14:paraId="791A4D33" w14:textId="5114F924" w:rsidR="00C22A63" w:rsidRPr="00C22A63" w:rsidRDefault="00C22A63" w:rsidP="00C22A63">
      <w:pPr>
        <w:pStyle w:val="ListParagraph"/>
        <w:numPr>
          <w:ilvl w:val="0"/>
          <w:numId w:val="1"/>
        </w:numPr>
        <w:rPr>
          <w:rFonts w:ascii="Gill Sans MT" w:hAnsi="Gill Sans MT"/>
          <w:sz w:val="22"/>
        </w:rPr>
      </w:pPr>
      <w:r w:rsidRPr="00C22A63">
        <w:rPr>
          <w:rFonts w:ascii="Gill Sans MT" w:hAnsi="Gill Sans MT"/>
          <w:sz w:val="22"/>
        </w:rPr>
        <w:t>Support revers</w:t>
      </w:r>
      <w:r w:rsidR="00C32ABA">
        <w:rPr>
          <w:rFonts w:ascii="Gill Sans MT" w:hAnsi="Gill Sans MT"/>
          <w:sz w:val="22"/>
        </w:rPr>
        <w:t>al of</w:t>
      </w:r>
      <w:r w:rsidRPr="00C22A63">
        <w:rPr>
          <w:rFonts w:ascii="Gill Sans MT" w:hAnsi="Gill Sans MT"/>
          <w:sz w:val="22"/>
        </w:rPr>
        <w:t xml:space="preserve"> the Free Care Rule in Illinois, allowing school districts to bill Medicaid for all services provided to Medicaid-enrolled students.</w:t>
      </w:r>
    </w:p>
    <w:p w14:paraId="3D28CDCC" w14:textId="77777777" w:rsidR="00A2537F" w:rsidRDefault="00A2537F" w:rsidP="005F45EB">
      <w:pPr>
        <w:widowControl w:val="0"/>
        <w:rPr>
          <w:rFonts w:ascii="Gill Sans MT" w:hAnsi="Gill Sans MT"/>
          <w:b/>
          <w:color w:val="754296"/>
          <w:sz w:val="23"/>
          <w:szCs w:val="23"/>
        </w:rPr>
      </w:pPr>
    </w:p>
    <w:p w14:paraId="34C97BBB" w14:textId="0916723A" w:rsidR="005F45EB" w:rsidRPr="00DA2091" w:rsidRDefault="005F45EB" w:rsidP="005F45EB">
      <w:pPr>
        <w:widowControl w:val="0"/>
        <w:rPr>
          <w:rFonts w:ascii="Gill Sans MT" w:hAnsi="Gill Sans MT"/>
          <w:color w:val="754296"/>
          <w:sz w:val="23"/>
          <w:szCs w:val="23"/>
        </w:rPr>
      </w:pPr>
      <w:r w:rsidRPr="00DA2091">
        <w:rPr>
          <w:rFonts w:ascii="Gill Sans MT" w:hAnsi="Gill Sans MT"/>
          <w:b/>
          <w:color w:val="754296"/>
          <w:sz w:val="23"/>
          <w:szCs w:val="23"/>
        </w:rPr>
        <w:t>Health Workforce</w:t>
      </w:r>
    </w:p>
    <w:p w14:paraId="309C973E" w14:textId="15AEC5EA" w:rsidR="005F45EB" w:rsidRPr="003C15CB" w:rsidRDefault="005F45EB" w:rsidP="005F45EB">
      <w:pPr>
        <w:widowControl w:val="0"/>
        <w:numPr>
          <w:ilvl w:val="0"/>
          <w:numId w:val="4"/>
        </w:numPr>
        <w:rPr>
          <w:rFonts w:ascii="Gill Sans MT" w:hAnsi="Gill Sans MT"/>
          <w:sz w:val="23"/>
          <w:szCs w:val="23"/>
        </w:rPr>
      </w:pPr>
      <w:r w:rsidRPr="003C15CB">
        <w:rPr>
          <w:rFonts w:ascii="Gill Sans MT" w:hAnsi="Gill Sans MT"/>
          <w:sz w:val="23"/>
          <w:szCs w:val="23"/>
        </w:rPr>
        <w:t xml:space="preserve">Encourage healthcare </w:t>
      </w:r>
      <w:r w:rsidR="00190393">
        <w:rPr>
          <w:rFonts w:ascii="Gill Sans MT" w:hAnsi="Gill Sans MT"/>
          <w:sz w:val="23"/>
          <w:szCs w:val="23"/>
        </w:rPr>
        <w:t xml:space="preserve">and public health organizations </w:t>
      </w:r>
      <w:r w:rsidRPr="003C15CB">
        <w:rPr>
          <w:rFonts w:ascii="Gill Sans MT" w:hAnsi="Gill Sans MT"/>
          <w:sz w:val="23"/>
          <w:szCs w:val="23"/>
        </w:rPr>
        <w:t>to support</w:t>
      </w:r>
      <w:r w:rsidR="00190393">
        <w:rPr>
          <w:rFonts w:ascii="Gill Sans MT" w:hAnsi="Gill Sans MT"/>
          <w:sz w:val="23"/>
          <w:szCs w:val="23"/>
        </w:rPr>
        <w:t xml:space="preserve"> workers</w:t>
      </w:r>
      <w:r w:rsidRPr="003C15CB">
        <w:rPr>
          <w:rFonts w:ascii="Gill Sans MT" w:hAnsi="Gill Sans MT"/>
          <w:sz w:val="23"/>
          <w:szCs w:val="23"/>
        </w:rPr>
        <w:t>, address trauma, and prevent and mitigate burnout.</w:t>
      </w:r>
    </w:p>
    <w:p w14:paraId="0262E4FE" w14:textId="3EE29763" w:rsidR="005F45EB" w:rsidRPr="003C15CB" w:rsidRDefault="005F45EB" w:rsidP="005F45EB">
      <w:pPr>
        <w:widowControl w:val="0"/>
        <w:numPr>
          <w:ilvl w:val="0"/>
          <w:numId w:val="4"/>
        </w:numPr>
        <w:rPr>
          <w:rFonts w:ascii="Gill Sans MT" w:hAnsi="Gill Sans MT"/>
          <w:sz w:val="23"/>
          <w:szCs w:val="23"/>
        </w:rPr>
      </w:pPr>
      <w:r w:rsidRPr="003C15CB">
        <w:rPr>
          <w:rFonts w:ascii="Gill Sans MT" w:hAnsi="Gill Sans MT"/>
          <w:sz w:val="23"/>
          <w:szCs w:val="23"/>
        </w:rPr>
        <w:t xml:space="preserve">Reduce barriers to employment, including stronger record expungement laws, </w:t>
      </w:r>
      <w:proofErr w:type="gramStart"/>
      <w:r w:rsidRPr="003C15CB">
        <w:rPr>
          <w:rFonts w:ascii="Gill Sans MT" w:hAnsi="Gill Sans MT"/>
          <w:sz w:val="23"/>
          <w:szCs w:val="23"/>
        </w:rPr>
        <w:t>fully-funded</w:t>
      </w:r>
      <w:proofErr w:type="gramEnd"/>
      <w:r w:rsidRPr="003C15CB">
        <w:rPr>
          <w:rFonts w:ascii="Gill Sans MT" w:hAnsi="Gill Sans MT"/>
          <w:sz w:val="23"/>
          <w:szCs w:val="23"/>
        </w:rPr>
        <w:t xml:space="preserve"> MAP grants, and transportation</w:t>
      </w:r>
      <w:r w:rsidR="00190393">
        <w:rPr>
          <w:rFonts w:ascii="Gill Sans MT" w:hAnsi="Gill Sans MT"/>
          <w:sz w:val="23"/>
          <w:szCs w:val="23"/>
        </w:rPr>
        <w:t xml:space="preserve"> that links people to jobs</w:t>
      </w:r>
      <w:r w:rsidRPr="003C15CB">
        <w:rPr>
          <w:rFonts w:ascii="Gill Sans MT" w:hAnsi="Gill Sans MT"/>
          <w:sz w:val="23"/>
          <w:szCs w:val="23"/>
        </w:rPr>
        <w:t>.</w:t>
      </w:r>
    </w:p>
    <w:p w14:paraId="26F791FB" w14:textId="15D68AE2" w:rsidR="005F45EB" w:rsidRPr="003C15CB" w:rsidRDefault="005F45EB" w:rsidP="005F45EB">
      <w:pPr>
        <w:widowControl w:val="0"/>
        <w:numPr>
          <w:ilvl w:val="0"/>
          <w:numId w:val="4"/>
        </w:numPr>
        <w:rPr>
          <w:rFonts w:ascii="Gill Sans MT" w:hAnsi="Gill Sans MT"/>
          <w:sz w:val="23"/>
          <w:szCs w:val="23"/>
        </w:rPr>
      </w:pPr>
      <w:r w:rsidRPr="003C15CB">
        <w:rPr>
          <w:rFonts w:ascii="Gill Sans MT" w:hAnsi="Gill Sans MT"/>
          <w:sz w:val="23"/>
          <w:szCs w:val="23"/>
        </w:rPr>
        <w:t xml:space="preserve">Advocate for the expansion of scholarship and loan repayment programs to increase accessibility and </w:t>
      </w:r>
      <w:r w:rsidR="00B5285B">
        <w:rPr>
          <w:rFonts w:ascii="Gill Sans MT" w:hAnsi="Gill Sans MT"/>
          <w:sz w:val="23"/>
          <w:szCs w:val="23"/>
        </w:rPr>
        <w:t>promote</w:t>
      </w:r>
      <w:r w:rsidR="00B5285B" w:rsidRPr="003C15CB">
        <w:rPr>
          <w:rFonts w:ascii="Gill Sans MT" w:hAnsi="Gill Sans MT"/>
          <w:sz w:val="23"/>
          <w:szCs w:val="23"/>
        </w:rPr>
        <w:t xml:space="preserve"> </w:t>
      </w:r>
      <w:r w:rsidRPr="003C15CB">
        <w:rPr>
          <w:rFonts w:ascii="Gill Sans MT" w:hAnsi="Gill Sans MT"/>
          <w:sz w:val="23"/>
          <w:szCs w:val="23"/>
        </w:rPr>
        <w:t>diversity.</w:t>
      </w:r>
    </w:p>
    <w:p w14:paraId="02A81C63" w14:textId="4515C7B4" w:rsidR="005F45EB" w:rsidRPr="003C15CB" w:rsidRDefault="005F45EB" w:rsidP="005F45EB">
      <w:pPr>
        <w:widowControl w:val="0"/>
        <w:numPr>
          <w:ilvl w:val="0"/>
          <w:numId w:val="4"/>
        </w:numPr>
        <w:rPr>
          <w:rFonts w:ascii="Gill Sans MT" w:hAnsi="Gill Sans MT"/>
          <w:b/>
          <w:sz w:val="23"/>
          <w:szCs w:val="23"/>
        </w:rPr>
      </w:pPr>
      <w:r w:rsidRPr="003C15CB">
        <w:rPr>
          <w:rFonts w:ascii="Gill Sans MT" w:hAnsi="Gill Sans MT"/>
          <w:sz w:val="23"/>
          <w:szCs w:val="23"/>
        </w:rPr>
        <w:t>Champion policies and programs that help diversify the health</w:t>
      </w:r>
      <w:r w:rsidR="00C0680F">
        <w:rPr>
          <w:rFonts w:ascii="Gill Sans MT" w:hAnsi="Gill Sans MT"/>
          <w:sz w:val="23"/>
          <w:szCs w:val="23"/>
        </w:rPr>
        <w:t>care</w:t>
      </w:r>
      <w:r w:rsidRPr="003C15CB">
        <w:rPr>
          <w:rFonts w:ascii="Gill Sans MT" w:hAnsi="Gill Sans MT"/>
          <w:sz w:val="23"/>
          <w:szCs w:val="23"/>
        </w:rPr>
        <w:t xml:space="preserve"> workforce at all points along the career trajectory from pre-K through health professions training and education.</w:t>
      </w:r>
    </w:p>
    <w:p w14:paraId="60827481" w14:textId="74461EDB" w:rsidR="003D4FB0" w:rsidRDefault="003D4FB0" w:rsidP="005F45EB">
      <w:pPr>
        <w:widowControl w:val="0"/>
        <w:numPr>
          <w:ilvl w:val="0"/>
          <w:numId w:val="4"/>
        </w:numPr>
        <w:rPr>
          <w:rFonts w:ascii="Gill Sans MT" w:hAnsi="Gill Sans MT"/>
          <w:sz w:val="23"/>
          <w:szCs w:val="23"/>
        </w:rPr>
      </w:pPr>
      <w:r>
        <w:rPr>
          <w:rFonts w:ascii="Gill Sans MT" w:hAnsi="Gill Sans MT"/>
          <w:sz w:val="23"/>
          <w:szCs w:val="23"/>
        </w:rPr>
        <w:t xml:space="preserve">Ensure the frontline healthcare workforce has access to a </w:t>
      </w:r>
      <w:proofErr w:type="spellStart"/>
      <w:r>
        <w:rPr>
          <w:rFonts w:ascii="Gill Sans MT" w:hAnsi="Gill Sans MT"/>
          <w:sz w:val="23"/>
          <w:szCs w:val="23"/>
        </w:rPr>
        <w:t>thrivable</w:t>
      </w:r>
      <w:proofErr w:type="spellEnd"/>
      <w:r>
        <w:rPr>
          <w:rFonts w:ascii="Gill Sans MT" w:hAnsi="Gill Sans MT"/>
          <w:sz w:val="23"/>
          <w:szCs w:val="23"/>
        </w:rPr>
        <w:t xml:space="preserve"> wage </w:t>
      </w:r>
      <w:r w:rsidR="00A605F9">
        <w:rPr>
          <w:rFonts w:ascii="Gill Sans MT" w:hAnsi="Gill Sans MT"/>
          <w:sz w:val="23"/>
          <w:szCs w:val="23"/>
        </w:rPr>
        <w:t xml:space="preserve">and </w:t>
      </w:r>
      <w:r>
        <w:rPr>
          <w:rFonts w:ascii="Gill Sans MT" w:hAnsi="Gill Sans MT"/>
          <w:sz w:val="23"/>
          <w:szCs w:val="23"/>
        </w:rPr>
        <w:t xml:space="preserve">the ability </w:t>
      </w:r>
      <w:r w:rsidR="00C32ABA">
        <w:rPr>
          <w:rFonts w:ascii="Gill Sans MT" w:hAnsi="Gill Sans MT"/>
          <w:sz w:val="23"/>
          <w:szCs w:val="23"/>
        </w:rPr>
        <w:t xml:space="preserve">to </w:t>
      </w:r>
      <w:r>
        <w:rPr>
          <w:rFonts w:ascii="Gill Sans MT" w:hAnsi="Gill Sans MT"/>
          <w:sz w:val="23"/>
          <w:szCs w:val="23"/>
        </w:rPr>
        <w:t>progress along the health careers ladder.</w:t>
      </w:r>
    </w:p>
    <w:p w14:paraId="0655B00D" w14:textId="331DBE25" w:rsidR="005F45EB" w:rsidRDefault="005F45EB" w:rsidP="005F45EB">
      <w:pPr>
        <w:widowControl w:val="0"/>
        <w:numPr>
          <w:ilvl w:val="0"/>
          <w:numId w:val="4"/>
        </w:numPr>
        <w:rPr>
          <w:rFonts w:ascii="Gill Sans MT" w:hAnsi="Gill Sans MT"/>
          <w:sz w:val="23"/>
          <w:szCs w:val="23"/>
        </w:rPr>
      </w:pPr>
      <w:r w:rsidRPr="003C15CB">
        <w:rPr>
          <w:rFonts w:ascii="Gill Sans MT" w:hAnsi="Gill Sans MT"/>
          <w:sz w:val="23"/>
          <w:szCs w:val="23"/>
        </w:rPr>
        <w:t xml:space="preserve">Advance </w:t>
      </w:r>
      <w:r w:rsidR="003D4FB0">
        <w:rPr>
          <w:rFonts w:ascii="Gill Sans MT" w:hAnsi="Gill Sans MT"/>
          <w:sz w:val="23"/>
          <w:szCs w:val="23"/>
        </w:rPr>
        <w:t xml:space="preserve">comprehensive review of existing policies and gaps to </w:t>
      </w:r>
      <w:r w:rsidR="00A605F9">
        <w:rPr>
          <w:rFonts w:ascii="Gill Sans MT" w:hAnsi="Gill Sans MT"/>
          <w:sz w:val="23"/>
          <w:szCs w:val="23"/>
        </w:rPr>
        <w:t xml:space="preserve">support </w:t>
      </w:r>
      <w:r w:rsidR="00B5285B">
        <w:rPr>
          <w:rFonts w:ascii="Gill Sans MT" w:hAnsi="Gill Sans MT"/>
          <w:sz w:val="23"/>
          <w:szCs w:val="23"/>
        </w:rPr>
        <w:t>c</w:t>
      </w:r>
      <w:r w:rsidRPr="003C15CB">
        <w:rPr>
          <w:rFonts w:ascii="Gill Sans MT" w:hAnsi="Gill Sans MT"/>
          <w:sz w:val="23"/>
          <w:szCs w:val="23"/>
        </w:rPr>
        <w:t xml:space="preserve">ommunity </w:t>
      </w:r>
      <w:r w:rsidR="00B5285B">
        <w:rPr>
          <w:rFonts w:ascii="Gill Sans MT" w:hAnsi="Gill Sans MT"/>
          <w:sz w:val="23"/>
          <w:szCs w:val="23"/>
        </w:rPr>
        <w:t>h</w:t>
      </w:r>
      <w:r w:rsidRPr="003C15CB">
        <w:rPr>
          <w:rFonts w:ascii="Gill Sans MT" w:hAnsi="Gill Sans MT"/>
          <w:sz w:val="23"/>
          <w:szCs w:val="23"/>
        </w:rPr>
        <w:t xml:space="preserve">ealth </w:t>
      </w:r>
      <w:r w:rsidR="00B5285B">
        <w:rPr>
          <w:rFonts w:ascii="Gill Sans MT" w:hAnsi="Gill Sans MT"/>
          <w:sz w:val="23"/>
          <w:szCs w:val="23"/>
        </w:rPr>
        <w:t>w</w:t>
      </w:r>
      <w:r w:rsidRPr="003C15CB">
        <w:rPr>
          <w:rFonts w:ascii="Gill Sans MT" w:hAnsi="Gill Sans MT"/>
          <w:sz w:val="23"/>
          <w:szCs w:val="23"/>
        </w:rPr>
        <w:t>orkers in Illinois</w:t>
      </w:r>
      <w:r w:rsidR="00936014">
        <w:rPr>
          <w:rFonts w:ascii="Gill Sans MT" w:hAnsi="Gill Sans MT"/>
          <w:sz w:val="23"/>
          <w:szCs w:val="23"/>
        </w:rPr>
        <w:t>,</w:t>
      </w:r>
      <w:r w:rsidR="003D4FB0">
        <w:rPr>
          <w:rFonts w:ascii="Gill Sans MT" w:hAnsi="Gill Sans MT"/>
          <w:sz w:val="23"/>
          <w:szCs w:val="23"/>
        </w:rPr>
        <w:t xml:space="preserve"> including certification and reimbursement</w:t>
      </w:r>
      <w:r w:rsidRPr="003C15CB">
        <w:rPr>
          <w:rFonts w:ascii="Gill Sans MT" w:hAnsi="Gill Sans MT"/>
          <w:sz w:val="23"/>
          <w:szCs w:val="23"/>
        </w:rPr>
        <w:t>.</w:t>
      </w:r>
    </w:p>
    <w:p w14:paraId="6413BE40" w14:textId="115400A0" w:rsidR="003D4FB0" w:rsidRPr="003C15CB" w:rsidRDefault="003D4FB0" w:rsidP="005F45EB">
      <w:pPr>
        <w:widowControl w:val="0"/>
        <w:numPr>
          <w:ilvl w:val="0"/>
          <w:numId w:val="4"/>
        </w:numPr>
        <w:rPr>
          <w:rFonts w:ascii="Gill Sans MT" w:hAnsi="Gill Sans MT"/>
          <w:sz w:val="23"/>
          <w:szCs w:val="23"/>
        </w:rPr>
      </w:pPr>
      <w:r>
        <w:rPr>
          <w:rFonts w:ascii="Gill Sans MT" w:hAnsi="Gill Sans MT"/>
          <w:sz w:val="23"/>
          <w:szCs w:val="23"/>
        </w:rPr>
        <w:t>Promote policy and practice that supports interdisciplinary healthcare teams and young health professionals’ commitment to health equity.</w:t>
      </w:r>
    </w:p>
    <w:p w14:paraId="39B604DE" w14:textId="7E9600A1" w:rsidR="00043CC3" w:rsidRPr="000D54EA" w:rsidRDefault="00A2537F" w:rsidP="000D54EA">
      <w:pPr>
        <w:widowControl w:val="0"/>
        <w:numPr>
          <w:ilvl w:val="0"/>
          <w:numId w:val="4"/>
        </w:numPr>
        <w:rPr>
          <w:rFonts w:ascii="Gill Sans MT" w:hAnsi="Gill Sans MT"/>
          <w:sz w:val="23"/>
          <w:szCs w:val="23"/>
        </w:rPr>
      </w:pPr>
      <w:r>
        <w:rPr>
          <w:rFonts w:ascii="Gill Sans MT" w:hAnsi="Gill Sans MT"/>
          <w:sz w:val="23"/>
          <w:szCs w:val="23"/>
        </w:rPr>
        <w:t>Support</w:t>
      </w:r>
      <w:r w:rsidR="005F45EB" w:rsidRPr="003C15CB">
        <w:rPr>
          <w:rFonts w:ascii="Gill Sans MT" w:hAnsi="Gill Sans MT"/>
          <w:sz w:val="23"/>
          <w:szCs w:val="23"/>
        </w:rPr>
        <w:t xml:space="preserve"> a robust and adequately funded long-term care workforce</w:t>
      </w:r>
      <w:r w:rsidR="000B05FE">
        <w:rPr>
          <w:rFonts w:ascii="Gill Sans MT" w:hAnsi="Gill Sans MT"/>
          <w:sz w:val="23"/>
          <w:szCs w:val="23"/>
        </w:rPr>
        <w:t>, including unpaid caregivers,</w:t>
      </w:r>
      <w:r w:rsidR="005F45EB" w:rsidRPr="003C15CB">
        <w:rPr>
          <w:rFonts w:ascii="Gill Sans MT" w:hAnsi="Gill Sans MT"/>
          <w:sz w:val="23"/>
          <w:szCs w:val="23"/>
        </w:rPr>
        <w:t xml:space="preserve"> to support our</w:t>
      </w:r>
      <w:r w:rsidR="00B5285B">
        <w:rPr>
          <w:rFonts w:ascii="Gill Sans MT" w:hAnsi="Gill Sans MT"/>
          <w:sz w:val="23"/>
          <w:szCs w:val="23"/>
        </w:rPr>
        <w:t xml:space="preserve"> growing</w:t>
      </w:r>
      <w:r w:rsidR="005F45EB" w:rsidRPr="003C15CB">
        <w:rPr>
          <w:rFonts w:ascii="Gill Sans MT" w:hAnsi="Gill Sans MT"/>
          <w:sz w:val="23"/>
          <w:szCs w:val="23"/>
        </w:rPr>
        <w:t xml:space="preserve"> aging population and people with disabilities.</w:t>
      </w:r>
    </w:p>
    <w:p w14:paraId="2695BE77" w14:textId="77777777" w:rsidR="005F45EB" w:rsidRPr="00DA2091" w:rsidRDefault="005F45EB" w:rsidP="005F45EB">
      <w:pPr>
        <w:widowControl w:val="0"/>
        <w:ind w:left="720"/>
        <w:rPr>
          <w:sz w:val="23"/>
          <w:szCs w:val="23"/>
        </w:rPr>
      </w:pPr>
    </w:p>
    <w:p w14:paraId="1A59DF91" w14:textId="096ECF3B" w:rsidR="005F45EB" w:rsidRPr="00DA2091" w:rsidRDefault="005F45EB" w:rsidP="005F45EB">
      <w:pPr>
        <w:widowControl w:val="0"/>
        <w:rPr>
          <w:rFonts w:ascii="Gill Sans MT" w:hAnsi="Gill Sans MT"/>
          <w:b/>
          <w:color w:val="754296"/>
          <w:sz w:val="23"/>
          <w:szCs w:val="23"/>
        </w:rPr>
      </w:pPr>
      <w:r w:rsidRPr="00DA2091">
        <w:rPr>
          <w:rFonts w:ascii="Gill Sans MT" w:hAnsi="Gill Sans MT"/>
          <w:b/>
          <w:color w:val="754296"/>
          <w:sz w:val="23"/>
          <w:szCs w:val="23"/>
        </w:rPr>
        <w:t>Thriving &amp; Equitable Communities</w:t>
      </w:r>
    </w:p>
    <w:p w14:paraId="479FADEE" w14:textId="605C6199" w:rsidR="00A7310A" w:rsidRPr="00A7310A" w:rsidRDefault="00A7310A" w:rsidP="00A7310A">
      <w:pPr>
        <w:pStyle w:val="ListParagraph"/>
        <w:numPr>
          <w:ilvl w:val="0"/>
          <w:numId w:val="5"/>
        </w:numPr>
        <w:rPr>
          <w:rFonts w:ascii="Gill Sans MT" w:hAnsi="Gill Sans MT"/>
          <w:sz w:val="23"/>
          <w:szCs w:val="23"/>
        </w:rPr>
      </w:pPr>
      <w:r w:rsidRPr="00A7310A">
        <w:rPr>
          <w:rFonts w:ascii="Gill Sans MT" w:hAnsi="Gill Sans MT"/>
          <w:sz w:val="23"/>
          <w:szCs w:val="23"/>
        </w:rPr>
        <w:t>Promote and advance efforts to build a trauma-informed Chicago and Illinois</w:t>
      </w:r>
      <w:r>
        <w:rPr>
          <w:rFonts w:ascii="Gill Sans MT" w:hAnsi="Gill Sans MT"/>
          <w:sz w:val="23"/>
          <w:szCs w:val="23"/>
        </w:rPr>
        <w:t xml:space="preserve"> (see our </w:t>
      </w:r>
      <w:hyperlink r:id="rId6" w:history="1">
        <w:r w:rsidRPr="00D50618">
          <w:rPr>
            <w:rStyle w:val="Hyperlink"/>
            <w:rFonts w:ascii="Gill Sans MT" w:hAnsi="Gill Sans MT"/>
            <w:sz w:val="23"/>
            <w:szCs w:val="23"/>
          </w:rPr>
          <w:t>trauma-informed policymaking tool</w:t>
        </w:r>
      </w:hyperlink>
      <w:r>
        <w:rPr>
          <w:rFonts w:ascii="Gill Sans MT" w:hAnsi="Gill Sans MT"/>
          <w:sz w:val="23"/>
          <w:szCs w:val="23"/>
        </w:rPr>
        <w:t>)</w:t>
      </w:r>
      <w:r w:rsidRPr="00A7310A">
        <w:rPr>
          <w:rFonts w:ascii="Gill Sans MT" w:hAnsi="Gill Sans MT"/>
          <w:sz w:val="23"/>
          <w:szCs w:val="23"/>
        </w:rPr>
        <w:t>.</w:t>
      </w:r>
    </w:p>
    <w:p w14:paraId="5C70345B" w14:textId="7356F738" w:rsidR="00512C8E" w:rsidRPr="00512C8E" w:rsidRDefault="00512C8E" w:rsidP="00512C8E">
      <w:pPr>
        <w:pStyle w:val="ListParagraph"/>
        <w:numPr>
          <w:ilvl w:val="0"/>
          <w:numId w:val="5"/>
        </w:numPr>
        <w:rPr>
          <w:rFonts w:ascii="Gill Sans MT" w:hAnsi="Gill Sans MT"/>
          <w:sz w:val="23"/>
          <w:szCs w:val="23"/>
        </w:rPr>
      </w:pPr>
      <w:r w:rsidRPr="00512C8E">
        <w:rPr>
          <w:rFonts w:ascii="Gill Sans MT" w:hAnsi="Gill Sans MT"/>
          <w:sz w:val="23"/>
          <w:szCs w:val="23"/>
        </w:rPr>
        <w:t>Contribute to public health planning, like Healthy Chicago 2025, leading the sector to adopt root cause an</w:t>
      </w:r>
      <w:r>
        <w:rPr>
          <w:rFonts w:ascii="Gill Sans MT" w:hAnsi="Gill Sans MT"/>
          <w:sz w:val="23"/>
          <w:szCs w:val="23"/>
        </w:rPr>
        <w:t>alysis</w:t>
      </w:r>
      <w:r w:rsidRPr="00512C8E">
        <w:rPr>
          <w:rFonts w:ascii="Gill Sans MT" w:hAnsi="Gill Sans MT"/>
          <w:sz w:val="23"/>
          <w:szCs w:val="23"/>
        </w:rPr>
        <w:t xml:space="preserve"> and </w:t>
      </w:r>
      <w:r>
        <w:rPr>
          <w:rFonts w:ascii="Gill Sans MT" w:hAnsi="Gill Sans MT"/>
          <w:sz w:val="23"/>
          <w:szCs w:val="23"/>
        </w:rPr>
        <w:t xml:space="preserve">both </w:t>
      </w:r>
      <w:r w:rsidRPr="00512C8E">
        <w:rPr>
          <w:rFonts w:ascii="Gill Sans MT" w:hAnsi="Gill Sans MT"/>
          <w:sz w:val="23"/>
          <w:szCs w:val="23"/>
        </w:rPr>
        <w:t>anti-racist and broader equity-oriented</w:t>
      </w:r>
      <w:r>
        <w:rPr>
          <w:rFonts w:ascii="Gill Sans MT" w:hAnsi="Gill Sans MT"/>
          <w:sz w:val="23"/>
          <w:szCs w:val="23"/>
        </w:rPr>
        <w:t xml:space="preserve"> </w:t>
      </w:r>
      <w:r w:rsidRPr="00512C8E">
        <w:rPr>
          <w:rFonts w:ascii="Gill Sans MT" w:hAnsi="Gill Sans MT"/>
          <w:sz w:val="23"/>
          <w:szCs w:val="23"/>
        </w:rPr>
        <w:t>planning and policy.</w:t>
      </w:r>
    </w:p>
    <w:p w14:paraId="04E28ADB" w14:textId="1692FE90" w:rsidR="005F45EB" w:rsidRDefault="005F45EB" w:rsidP="005F45EB">
      <w:pPr>
        <w:widowControl w:val="0"/>
        <w:numPr>
          <w:ilvl w:val="0"/>
          <w:numId w:val="5"/>
        </w:numPr>
        <w:rPr>
          <w:rFonts w:ascii="Gill Sans MT" w:hAnsi="Gill Sans MT"/>
          <w:sz w:val="23"/>
          <w:szCs w:val="23"/>
        </w:rPr>
      </w:pPr>
      <w:r w:rsidRPr="003C15CB">
        <w:rPr>
          <w:rFonts w:ascii="Gill Sans MT" w:hAnsi="Gill Sans MT"/>
          <w:sz w:val="23"/>
          <w:szCs w:val="23"/>
        </w:rPr>
        <w:t xml:space="preserve">Advance </w:t>
      </w:r>
      <w:r w:rsidR="00245742">
        <w:rPr>
          <w:rFonts w:ascii="Gill Sans MT" w:hAnsi="Gill Sans MT"/>
          <w:sz w:val="23"/>
          <w:szCs w:val="23"/>
        </w:rPr>
        <w:t xml:space="preserve">policies and </w:t>
      </w:r>
      <w:r w:rsidRPr="003C15CB">
        <w:rPr>
          <w:rFonts w:ascii="Gill Sans MT" w:hAnsi="Gill Sans MT"/>
          <w:sz w:val="23"/>
          <w:szCs w:val="23"/>
        </w:rPr>
        <w:t xml:space="preserve">public narrative </w:t>
      </w:r>
      <w:r w:rsidR="00277F0D">
        <w:rPr>
          <w:rFonts w:ascii="Gill Sans MT" w:hAnsi="Gill Sans MT"/>
          <w:sz w:val="23"/>
          <w:szCs w:val="23"/>
        </w:rPr>
        <w:t>around</w:t>
      </w:r>
      <w:r w:rsidRPr="003C15CB">
        <w:rPr>
          <w:rFonts w:ascii="Gill Sans MT" w:hAnsi="Gill Sans MT"/>
          <w:sz w:val="23"/>
          <w:szCs w:val="23"/>
        </w:rPr>
        <w:t xml:space="preserve"> </w:t>
      </w:r>
      <w:r w:rsidR="00245742">
        <w:rPr>
          <w:rFonts w:ascii="Gill Sans MT" w:hAnsi="Gill Sans MT"/>
          <w:sz w:val="23"/>
          <w:szCs w:val="23"/>
        </w:rPr>
        <w:t xml:space="preserve">harm reduction and public health approaches to preventing </w:t>
      </w:r>
      <w:r w:rsidR="000B05FE">
        <w:rPr>
          <w:rFonts w:ascii="Gill Sans MT" w:hAnsi="Gill Sans MT"/>
          <w:sz w:val="23"/>
          <w:szCs w:val="23"/>
        </w:rPr>
        <w:t>overdose</w:t>
      </w:r>
      <w:r w:rsidR="00245742">
        <w:rPr>
          <w:rFonts w:ascii="Gill Sans MT" w:hAnsi="Gill Sans MT"/>
          <w:sz w:val="23"/>
          <w:szCs w:val="23"/>
        </w:rPr>
        <w:t xml:space="preserve"> from opioids and other drugs, including</w:t>
      </w:r>
      <w:r w:rsidR="009D2306">
        <w:rPr>
          <w:rFonts w:ascii="Gill Sans MT" w:hAnsi="Gill Sans MT"/>
          <w:sz w:val="23"/>
          <w:szCs w:val="23"/>
        </w:rPr>
        <w:t xml:space="preserve"> </w:t>
      </w:r>
      <w:r w:rsidR="00245742">
        <w:rPr>
          <w:rFonts w:ascii="Gill Sans MT" w:hAnsi="Gill Sans MT"/>
          <w:sz w:val="23"/>
          <w:szCs w:val="23"/>
        </w:rPr>
        <w:t xml:space="preserve">safe consumption sites, </w:t>
      </w:r>
      <w:proofErr w:type="spellStart"/>
      <w:r w:rsidR="00245742">
        <w:rPr>
          <w:rFonts w:ascii="Gill Sans MT" w:hAnsi="Gill Sans MT"/>
          <w:sz w:val="23"/>
          <w:szCs w:val="23"/>
        </w:rPr>
        <w:t>defelonization</w:t>
      </w:r>
      <w:proofErr w:type="spellEnd"/>
      <w:r w:rsidR="00245742">
        <w:rPr>
          <w:rFonts w:ascii="Gill Sans MT" w:hAnsi="Gill Sans MT"/>
          <w:sz w:val="23"/>
          <w:szCs w:val="23"/>
        </w:rPr>
        <w:t>, and an improved Good Samaritan law.</w:t>
      </w:r>
    </w:p>
    <w:p w14:paraId="01F5AA7C" w14:textId="561E955B" w:rsidR="005F45EB" w:rsidRPr="003C15CB" w:rsidRDefault="005F45EB" w:rsidP="005F45EB">
      <w:pPr>
        <w:widowControl w:val="0"/>
        <w:numPr>
          <w:ilvl w:val="0"/>
          <w:numId w:val="5"/>
        </w:numPr>
        <w:rPr>
          <w:rFonts w:ascii="Gill Sans MT" w:hAnsi="Gill Sans MT"/>
          <w:sz w:val="23"/>
          <w:szCs w:val="23"/>
        </w:rPr>
      </w:pPr>
      <w:r w:rsidRPr="003C15CB">
        <w:rPr>
          <w:rFonts w:ascii="Gill Sans MT" w:hAnsi="Gill Sans MT"/>
          <w:sz w:val="23"/>
          <w:szCs w:val="23"/>
        </w:rPr>
        <w:t>Engage City leaders to commit to making Chicago a Livable City for seniors, people with disabilities, and thereby for all Chicagoans.</w:t>
      </w:r>
    </w:p>
    <w:p w14:paraId="020F7752" w14:textId="4929E123" w:rsidR="005F45EB" w:rsidRPr="000B05FE" w:rsidRDefault="005F45EB" w:rsidP="000B05FE">
      <w:pPr>
        <w:widowControl w:val="0"/>
        <w:numPr>
          <w:ilvl w:val="0"/>
          <w:numId w:val="5"/>
        </w:numPr>
        <w:rPr>
          <w:rFonts w:ascii="Gill Sans MT" w:hAnsi="Gill Sans MT"/>
          <w:sz w:val="23"/>
          <w:szCs w:val="23"/>
        </w:rPr>
      </w:pPr>
      <w:r w:rsidRPr="003C15CB">
        <w:rPr>
          <w:rFonts w:ascii="Gill Sans MT" w:hAnsi="Gill Sans MT"/>
          <w:sz w:val="23"/>
          <w:szCs w:val="23"/>
        </w:rPr>
        <w:t>Advance equitable housing policy including proactive rental inspections to protect residents from health hazards, lifting the ban on rent control, and just-cause eviction policies.</w:t>
      </w:r>
      <w:r w:rsidRPr="000B05FE">
        <w:rPr>
          <w:rFonts w:ascii="Gill Sans MT" w:hAnsi="Gill Sans MT"/>
          <w:sz w:val="23"/>
          <w:szCs w:val="23"/>
        </w:rPr>
        <w:t xml:space="preserve"> </w:t>
      </w:r>
    </w:p>
    <w:p w14:paraId="26613678" w14:textId="77777777" w:rsidR="005F45EB" w:rsidRPr="003C15CB" w:rsidRDefault="005F45EB" w:rsidP="005F45EB">
      <w:pPr>
        <w:widowControl w:val="0"/>
        <w:numPr>
          <w:ilvl w:val="0"/>
          <w:numId w:val="5"/>
        </w:numPr>
        <w:rPr>
          <w:rFonts w:ascii="Gill Sans MT" w:hAnsi="Gill Sans MT"/>
          <w:sz w:val="23"/>
          <w:szCs w:val="23"/>
        </w:rPr>
      </w:pPr>
      <w:r w:rsidRPr="003C15CB">
        <w:rPr>
          <w:rFonts w:ascii="Gill Sans MT" w:hAnsi="Gill Sans MT"/>
          <w:sz w:val="23"/>
          <w:szCs w:val="23"/>
        </w:rPr>
        <w:t xml:space="preserve">Engage </w:t>
      </w:r>
      <w:r>
        <w:rPr>
          <w:rFonts w:ascii="Gill Sans MT" w:hAnsi="Gill Sans MT"/>
          <w:sz w:val="23"/>
          <w:szCs w:val="23"/>
        </w:rPr>
        <w:t xml:space="preserve">in </w:t>
      </w:r>
      <w:r w:rsidRPr="003C15CB">
        <w:rPr>
          <w:rFonts w:ascii="Gill Sans MT" w:hAnsi="Gill Sans MT"/>
          <w:sz w:val="23"/>
          <w:szCs w:val="23"/>
        </w:rPr>
        <w:t>efforts to ensure reproductive rights, safeguard maternal child health, and diversify birthing options—like freestanding birth centers—in Illinois.</w:t>
      </w:r>
    </w:p>
    <w:p w14:paraId="6FF3D48B" w14:textId="3CD2B6BD" w:rsidR="00675C6E" w:rsidRDefault="00675C6E" w:rsidP="005F45EB">
      <w:pPr>
        <w:widowControl w:val="0"/>
        <w:numPr>
          <w:ilvl w:val="0"/>
          <w:numId w:val="5"/>
        </w:numPr>
        <w:rPr>
          <w:rFonts w:ascii="Gill Sans MT" w:hAnsi="Gill Sans MT"/>
          <w:sz w:val="23"/>
          <w:szCs w:val="23"/>
        </w:rPr>
      </w:pPr>
      <w:r>
        <w:rPr>
          <w:rFonts w:ascii="Gill Sans MT" w:hAnsi="Gill Sans MT"/>
          <w:sz w:val="23"/>
          <w:szCs w:val="23"/>
        </w:rPr>
        <w:t xml:space="preserve">Advance </w:t>
      </w:r>
      <w:r w:rsidR="00277F0D">
        <w:rPr>
          <w:rFonts w:ascii="Gill Sans MT" w:hAnsi="Gill Sans MT"/>
          <w:sz w:val="23"/>
          <w:szCs w:val="23"/>
        </w:rPr>
        <w:t>the</w:t>
      </w:r>
      <w:r>
        <w:rPr>
          <w:rFonts w:ascii="Gill Sans MT" w:hAnsi="Gill Sans MT"/>
          <w:sz w:val="23"/>
          <w:szCs w:val="23"/>
        </w:rPr>
        <w:t xml:space="preserve"> </w:t>
      </w:r>
      <w:r w:rsidR="00C0680F" w:rsidRPr="00C0680F">
        <w:rPr>
          <w:rFonts w:ascii="Gill Sans MT" w:hAnsi="Gill Sans MT"/>
          <w:sz w:val="23"/>
          <w:szCs w:val="23"/>
        </w:rPr>
        <w:t>Chicago HEAL Initiative (Hospital Engagement, Action, and Leadership)</w:t>
      </w:r>
      <w:r w:rsidR="00C0680F">
        <w:rPr>
          <w:rFonts w:ascii="Gill Sans MT" w:hAnsi="Gill Sans MT"/>
          <w:sz w:val="23"/>
          <w:szCs w:val="23"/>
        </w:rPr>
        <w:t xml:space="preserve"> </w:t>
      </w:r>
      <w:r>
        <w:rPr>
          <w:rFonts w:ascii="Gill Sans MT" w:hAnsi="Gill Sans MT"/>
          <w:sz w:val="23"/>
          <w:szCs w:val="23"/>
        </w:rPr>
        <w:t>to enhance hospitals’ role in violence prevention through workforce development</w:t>
      </w:r>
      <w:r w:rsidR="00C0680F">
        <w:rPr>
          <w:rFonts w:ascii="Gill Sans MT" w:hAnsi="Gill Sans MT"/>
          <w:sz w:val="23"/>
          <w:szCs w:val="23"/>
        </w:rPr>
        <w:t xml:space="preserve">, </w:t>
      </w:r>
      <w:r w:rsidR="00C0680F" w:rsidRPr="00C0680F">
        <w:rPr>
          <w:rFonts w:ascii="Gill Sans MT" w:hAnsi="Gill Sans MT"/>
          <w:sz w:val="23"/>
          <w:szCs w:val="23"/>
        </w:rPr>
        <w:t>creat</w:t>
      </w:r>
      <w:r w:rsidR="00C0680F">
        <w:rPr>
          <w:rFonts w:ascii="Gill Sans MT" w:hAnsi="Gill Sans MT"/>
          <w:sz w:val="23"/>
          <w:szCs w:val="23"/>
        </w:rPr>
        <w:t>ing</w:t>
      </w:r>
      <w:r w:rsidR="00C0680F" w:rsidRPr="00C0680F">
        <w:rPr>
          <w:rFonts w:ascii="Gill Sans MT" w:hAnsi="Gill Sans MT"/>
          <w:sz w:val="23"/>
          <w:szCs w:val="23"/>
        </w:rPr>
        <w:t xml:space="preserve"> economic opportunities in the neighborhoods these hospitals serve</w:t>
      </w:r>
      <w:r w:rsidR="00C0680F">
        <w:rPr>
          <w:rFonts w:ascii="Gill Sans MT" w:hAnsi="Gill Sans MT"/>
          <w:sz w:val="23"/>
          <w:szCs w:val="23"/>
        </w:rPr>
        <w:t>, and healing trauma.</w:t>
      </w:r>
    </w:p>
    <w:p w14:paraId="7A735D7A" w14:textId="30CDC949" w:rsidR="005F45EB" w:rsidRPr="003C15CB" w:rsidRDefault="005F45EB" w:rsidP="005F45EB">
      <w:pPr>
        <w:widowControl w:val="0"/>
        <w:numPr>
          <w:ilvl w:val="0"/>
          <w:numId w:val="5"/>
        </w:numPr>
        <w:rPr>
          <w:rFonts w:ascii="Gill Sans MT" w:hAnsi="Gill Sans MT"/>
          <w:sz w:val="23"/>
          <w:szCs w:val="23"/>
        </w:rPr>
      </w:pPr>
      <w:r w:rsidRPr="003C15CB">
        <w:rPr>
          <w:rFonts w:ascii="Gill Sans MT" w:hAnsi="Gill Sans MT"/>
          <w:sz w:val="23"/>
          <w:szCs w:val="23"/>
        </w:rPr>
        <w:t xml:space="preserve">Support </w:t>
      </w:r>
      <w:r w:rsidR="007F770E">
        <w:rPr>
          <w:rFonts w:ascii="Gill Sans MT" w:hAnsi="Gill Sans MT"/>
          <w:sz w:val="23"/>
          <w:szCs w:val="23"/>
        </w:rPr>
        <w:t>a public health approach to violence prevention</w:t>
      </w:r>
      <w:r w:rsidRPr="003C15CB">
        <w:rPr>
          <w:rFonts w:ascii="Gill Sans MT" w:hAnsi="Gill Sans MT"/>
          <w:sz w:val="23"/>
          <w:szCs w:val="23"/>
        </w:rPr>
        <w:t xml:space="preserve"> by advocating for police accountability, elimination of gang databases, </w:t>
      </w:r>
      <w:r w:rsidR="000B05FE">
        <w:rPr>
          <w:rFonts w:ascii="Gill Sans MT" w:hAnsi="Gill Sans MT"/>
          <w:sz w:val="23"/>
          <w:szCs w:val="23"/>
        </w:rPr>
        <w:t>increased data transparency on school discipline</w:t>
      </w:r>
      <w:r w:rsidR="00005CD2">
        <w:rPr>
          <w:rFonts w:ascii="Gill Sans MT" w:hAnsi="Gill Sans MT"/>
          <w:sz w:val="23"/>
          <w:szCs w:val="23"/>
        </w:rPr>
        <w:t>, and community resources that promote wellbeing and safety</w:t>
      </w:r>
      <w:r w:rsidRPr="003C15CB">
        <w:rPr>
          <w:rFonts w:ascii="Gill Sans MT" w:hAnsi="Gill Sans MT"/>
          <w:sz w:val="23"/>
          <w:szCs w:val="23"/>
        </w:rPr>
        <w:t>.</w:t>
      </w:r>
    </w:p>
    <w:p w14:paraId="02B3A0F9" w14:textId="4B02CCEF" w:rsidR="008A0F6B" w:rsidRDefault="005F45EB" w:rsidP="00C53A38">
      <w:pPr>
        <w:widowControl w:val="0"/>
        <w:numPr>
          <w:ilvl w:val="0"/>
          <w:numId w:val="5"/>
        </w:numPr>
        <w:rPr>
          <w:rFonts w:ascii="Gill Sans MT" w:hAnsi="Gill Sans MT"/>
          <w:sz w:val="23"/>
          <w:szCs w:val="23"/>
        </w:rPr>
      </w:pPr>
      <w:r w:rsidRPr="003C15CB">
        <w:rPr>
          <w:rFonts w:ascii="Gill Sans MT" w:hAnsi="Gill Sans MT"/>
          <w:sz w:val="23"/>
          <w:szCs w:val="23"/>
        </w:rPr>
        <w:t>Champion</w:t>
      </w:r>
      <w:r w:rsidR="00245742">
        <w:rPr>
          <w:rFonts w:ascii="Gill Sans MT" w:hAnsi="Gill Sans MT"/>
          <w:sz w:val="23"/>
          <w:szCs w:val="23"/>
        </w:rPr>
        <w:t xml:space="preserve"> the health sector’s </w:t>
      </w:r>
      <w:r w:rsidRPr="003C15CB">
        <w:rPr>
          <w:rFonts w:ascii="Gill Sans MT" w:hAnsi="Gill Sans MT"/>
          <w:sz w:val="23"/>
          <w:szCs w:val="23"/>
        </w:rPr>
        <w:t xml:space="preserve">role in advancing equitable, high-quality, trauma-informed, and </w:t>
      </w:r>
      <w:proofErr w:type="gramStart"/>
      <w:r w:rsidRPr="003C15CB">
        <w:rPr>
          <w:rFonts w:ascii="Gill Sans MT" w:hAnsi="Gill Sans MT"/>
          <w:sz w:val="23"/>
          <w:szCs w:val="23"/>
        </w:rPr>
        <w:t>fully-funded</w:t>
      </w:r>
      <w:proofErr w:type="gramEnd"/>
      <w:r w:rsidRPr="003C15CB">
        <w:rPr>
          <w:rFonts w:ascii="Gill Sans MT" w:hAnsi="Gill Sans MT"/>
          <w:sz w:val="23"/>
          <w:szCs w:val="23"/>
        </w:rPr>
        <w:t xml:space="preserve"> public education, including the expansion of STEAM programming. </w:t>
      </w:r>
    </w:p>
    <w:p w14:paraId="15BF824F" w14:textId="5EFA3A05" w:rsidR="00A2537F" w:rsidRPr="00990477" w:rsidRDefault="00A2537F" w:rsidP="00990477">
      <w:pPr>
        <w:pStyle w:val="ListParagraph"/>
        <w:numPr>
          <w:ilvl w:val="0"/>
          <w:numId w:val="5"/>
        </w:numPr>
        <w:rPr>
          <w:rFonts w:ascii="Gill Sans MT" w:hAnsi="Gill Sans MT"/>
          <w:sz w:val="23"/>
          <w:szCs w:val="23"/>
        </w:rPr>
      </w:pPr>
      <w:r w:rsidRPr="00990477">
        <w:rPr>
          <w:rFonts w:ascii="Gill Sans MT" w:hAnsi="Gill Sans MT"/>
          <w:sz w:val="23"/>
          <w:szCs w:val="23"/>
        </w:rPr>
        <w:t xml:space="preserve">Support the use </w:t>
      </w:r>
      <w:r w:rsidR="006A473F">
        <w:rPr>
          <w:rFonts w:ascii="Gill Sans MT" w:hAnsi="Gill Sans MT"/>
          <w:sz w:val="23"/>
          <w:szCs w:val="23"/>
        </w:rPr>
        <w:t xml:space="preserve">of </w:t>
      </w:r>
      <w:r w:rsidRPr="00990477">
        <w:rPr>
          <w:rFonts w:ascii="Gill Sans MT" w:hAnsi="Gill Sans MT"/>
          <w:sz w:val="23"/>
          <w:szCs w:val="23"/>
        </w:rPr>
        <w:t>a “health equity in all policies” approach in the development and implementation of public policy and public health improvement plans.</w:t>
      </w:r>
    </w:p>
    <w:sectPr w:rsidR="00A2537F" w:rsidRPr="00990477" w:rsidSect="004C491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C03"/>
    <w:multiLevelType w:val="multilevel"/>
    <w:tmpl w:val="7436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73189"/>
    <w:multiLevelType w:val="multilevel"/>
    <w:tmpl w:val="235A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B78D3"/>
    <w:multiLevelType w:val="hybridMultilevel"/>
    <w:tmpl w:val="F99C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7049"/>
    <w:multiLevelType w:val="hybridMultilevel"/>
    <w:tmpl w:val="E5B4B2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752BEA"/>
    <w:multiLevelType w:val="multilevel"/>
    <w:tmpl w:val="E5267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5EB"/>
    <w:rsid w:val="00005CD2"/>
    <w:rsid w:val="00021552"/>
    <w:rsid w:val="00030B7F"/>
    <w:rsid w:val="00043CC3"/>
    <w:rsid w:val="00073F62"/>
    <w:rsid w:val="000B05FE"/>
    <w:rsid w:val="000C36B3"/>
    <w:rsid w:val="000C6474"/>
    <w:rsid w:val="000D54EA"/>
    <w:rsid w:val="000E3CF0"/>
    <w:rsid w:val="000F3CB9"/>
    <w:rsid w:val="00135106"/>
    <w:rsid w:val="00157353"/>
    <w:rsid w:val="00190393"/>
    <w:rsid w:val="00190CC7"/>
    <w:rsid w:val="0019186B"/>
    <w:rsid w:val="00245742"/>
    <w:rsid w:val="002730BB"/>
    <w:rsid w:val="00277F0D"/>
    <w:rsid w:val="002F7916"/>
    <w:rsid w:val="00320972"/>
    <w:rsid w:val="003504F4"/>
    <w:rsid w:val="003A40AF"/>
    <w:rsid w:val="003D4FB0"/>
    <w:rsid w:val="00400E13"/>
    <w:rsid w:val="00407FB7"/>
    <w:rsid w:val="004103CA"/>
    <w:rsid w:val="004154DA"/>
    <w:rsid w:val="00473DDC"/>
    <w:rsid w:val="004C4914"/>
    <w:rsid w:val="00512C8E"/>
    <w:rsid w:val="00561409"/>
    <w:rsid w:val="005F45EB"/>
    <w:rsid w:val="006440D7"/>
    <w:rsid w:val="0065659E"/>
    <w:rsid w:val="00675C6E"/>
    <w:rsid w:val="0067720B"/>
    <w:rsid w:val="00680607"/>
    <w:rsid w:val="0068742E"/>
    <w:rsid w:val="006A44F9"/>
    <w:rsid w:val="006A473F"/>
    <w:rsid w:val="006C6F89"/>
    <w:rsid w:val="0077747B"/>
    <w:rsid w:val="007F770E"/>
    <w:rsid w:val="00887542"/>
    <w:rsid w:val="008A0A80"/>
    <w:rsid w:val="008A0F6B"/>
    <w:rsid w:val="00936014"/>
    <w:rsid w:val="009361A9"/>
    <w:rsid w:val="00990477"/>
    <w:rsid w:val="009D2306"/>
    <w:rsid w:val="00A2537F"/>
    <w:rsid w:val="00A449CA"/>
    <w:rsid w:val="00A605F9"/>
    <w:rsid w:val="00A7310A"/>
    <w:rsid w:val="00AA4F3D"/>
    <w:rsid w:val="00AB1E91"/>
    <w:rsid w:val="00AC59D2"/>
    <w:rsid w:val="00B11D99"/>
    <w:rsid w:val="00B26EDF"/>
    <w:rsid w:val="00B5285B"/>
    <w:rsid w:val="00B851FA"/>
    <w:rsid w:val="00BE3926"/>
    <w:rsid w:val="00C0680F"/>
    <w:rsid w:val="00C11751"/>
    <w:rsid w:val="00C22A63"/>
    <w:rsid w:val="00C32ABA"/>
    <w:rsid w:val="00C53A38"/>
    <w:rsid w:val="00CA57C9"/>
    <w:rsid w:val="00CB382A"/>
    <w:rsid w:val="00D33D4C"/>
    <w:rsid w:val="00D50618"/>
    <w:rsid w:val="00DC2D48"/>
    <w:rsid w:val="00DC6555"/>
    <w:rsid w:val="00E65F00"/>
    <w:rsid w:val="00E825E5"/>
    <w:rsid w:val="00EA67CE"/>
    <w:rsid w:val="00EB243C"/>
    <w:rsid w:val="00EC3C00"/>
    <w:rsid w:val="00EE563B"/>
    <w:rsid w:val="00F32790"/>
    <w:rsid w:val="00FB3BE3"/>
    <w:rsid w:val="00FE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19ED"/>
  <w15:chartTrackingRefBased/>
  <w15:docId w15:val="{F2FDD180-36BA-480C-9D3B-F188F2D5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5EB"/>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5EB"/>
    <w:pPr>
      <w:ind w:left="720"/>
      <w:contextualSpacing/>
    </w:pPr>
  </w:style>
  <w:style w:type="character" w:styleId="Hyperlink">
    <w:name w:val="Hyperlink"/>
    <w:basedOn w:val="DefaultParagraphFont"/>
    <w:uiPriority w:val="99"/>
    <w:unhideWhenUsed/>
    <w:rsid w:val="005F45EB"/>
    <w:rPr>
      <w:color w:val="0563C1" w:themeColor="hyperlink"/>
      <w:u w:val="single"/>
    </w:rPr>
  </w:style>
  <w:style w:type="character" w:styleId="CommentReference">
    <w:name w:val="annotation reference"/>
    <w:basedOn w:val="DefaultParagraphFont"/>
    <w:uiPriority w:val="99"/>
    <w:semiHidden/>
    <w:unhideWhenUsed/>
    <w:rsid w:val="000B05FE"/>
    <w:rPr>
      <w:sz w:val="16"/>
      <w:szCs w:val="16"/>
    </w:rPr>
  </w:style>
  <w:style w:type="paragraph" w:styleId="CommentText">
    <w:name w:val="annotation text"/>
    <w:basedOn w:val="Normal"/>
    <w:link w:val="CommentTextChar"/>
    <w:uiPriority w:val="99"/>
    <w:semiHidden/>
    <w:unhideWhenUsed/>
    <w:rsid w:val="000B05FE"/>
  </w:style>
  <w:style w:type="character" w:customStyle="1" w:styleId="CommentTextChar">
    <w:name w:val="Comment Text Char"/>
    <w:basedOn w:val="DefaultParagraphFont"/>
    <w:link w:val="CommentText"/>
    <w:uiPriority w:val="99"/>
    <w:semiHidden/>
    <w:rsid w:val="000B05FE"/>
    <w:rPr>
      <w:rFonts w:ascii="Times New Roman" w:eastAsia="Times New Roman" w:hAnsi="Times New Roman" w:cs="Times New Roman"/>
      <w:color w:val="212120"/>
      <w:kern w:val="28"/>
      <w:sz w:val="20"/>
      <w:szCs w:val="20"/>
    </w:rPr>
  </w:style>
  <w:style w:type="paragraph" w:styleId="CommentSubject">
    <w:name w:val="annotation subject"/>
    <w:basedOn w:val="CommentText"/>
    <w:next w:val="CommentText"/>
    <w:link w:val="CommentSubjectChar"/>
    <w:uiPriority w:val="99"/>
    <w:semiHidden/>
    <w:unhideWhenUsed/>
    <w:rsid w:val="000B05FE"/>
    <w:rPr>
      <w:b/>
      <w:bCs/>
    </w:rPr>
  </w:style>
  <w:style w:type="character" w:customStyle="1" w:styleId="CommentSubjectChar">
    <w:name w:val="Comment Subject Char"/>
    <w:basedOn w:val="CommentTextChar"/>
    <w:link w:val="CommentSubject"/>
    <w:uiPriority w:val="99"/>
    <w:semiHidden/>
    <w:rsid w:val="000B05FE"/>
    <w:rPr>
      <w:rFonts w:ascii="Times New Roman" w:eastAsia="Times New Roman" w:hAnsi="Times New Roman" w:cs="Times New Roman"/>
      <w:b/>
      <w:bCs/>
      <w:color w:val="212120"/>
      <w:kern w:val="28"/>
      <w:sz w:val="20"/>
      <w:szCs w:val="20"/>
    </w:rPr>
  </w:style>
  <w:style w:type="paragraph" w:styleId="BalloonText">
    <w:name w:val="Balloon Text"/>
    <w:basedOn w:val="Normal"/>
    <w:link w:val="BalloonTextChar"/>
    <w:uiPriority w:val="99"/>
    <w:semiHidden/>
    <w:unhideWhenUsed/>
    <w:rsid w:val="000B0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5FE"/>
    <w:rPr>
      <w:rFonts w:ascii="Segoe UI" w:eastAsia="Times New Roman" w:hAnsi="Segoe UI" w:cs="Segoe UI"/>
      <w:color w:val="212120"/>
      <w:kern w:val="28"/>
      <w:sz w:val="18"/>
      <w:szCs w:val="18"/>
    </w:rPr>
  </w:style>
  <w:style w:type="character" w:styleId="Strong">
    <w:name w:val="Strong"/>
    <w:basedOn w:val="DefaultParagraphFont"/>
    <w:uiPriority w:val="22"/>
    <w:qFormat/>
    <w:rsid w:val="000E3CF0"/>
    <w:rPr>
      <w:b/>
      <w:bCs/>
    </w:rPr>
  </w:style>
  <w:style w:type="character" w:styleId="FollowedHyperlink">
    <w:name w:val="FollowedHyperlink"/>
    <w:basedOn w:val="DefaultParagraphFont"/>
    <w:uiPriority w:val="99"/>
    <w:semiHidden/>
    <w:unhideWhenUsed/>
    <w:rsid w:val="0077747B"/>
    <w:rPr>
      <w:color w:val="954F72" w:themeColor="followedHyperlink"/>
      <w:u w:val="single"/>
    </w:rPr>
  </w:style>
  <w:style w:type="character" w:styleId="UnresolvedMention">
    <w:name w:val="Unresolved Mention"/>
    <w:basedOn w:val="DefaultParagraphFont"/>
    <w:uiPriority w:val="99"/>
    <w:semiHidden/>
    <w:unhideWhenUsed/>
    <w:rsid w:val="00D5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3582">
      <w:bodyDiv w:val="1"/>
      <w:marLeft w:val="0"/>
      <w:marRight w:val="0"/>
      <w:marTop w:val="0"/>
      <w:marBottom w:val="0"/>
      <w:divBdr>
        <w:top w:val="none" w:sz="0" w:space="0" w:color="auto"/>
        <w:left w:val="none" w:sz="0" w:space="0" w:color="auto"/>
        <w:bottom w:val="none" w:sz="0" w:space="0" w:color="auto"/>
        <w:right w:val="none" w:sz="0" w:space="0" w:color="auto"/>
      </w:divBdr>
    </w:div>
    <w:div w:id="332999406">
      <w:bodyDiv w:val="1"/>
      <w:marLeft w:val="0"/>
      <w:marRight w:val="0"/>
      <w:marTop w:val="0"/>
      <w:marBottom w:val="0"/>
      <w:divBdr>
        <w:top w:val="none" w:sz="0" w:space="0" w:color="auto"/>
        <w:left w:val="none" w:sz="0" w:space="0" w:color="auto"/>
        <w:bottom w:val="none" w:sz="0" w:space="0" w:color="auto"/>
        <w:right w:val="none" w:sz="0" w:space="0" w:color="auto"/>
      </w:divBdr>
    </w:div>
    <w:div w:id="642927914">
      <w:bodyDiv w:val="1"/>
      <w:marLeft w:val="0"/>
      <w:marRight w:val="0"/>
      <w:marTop w:val="0"/>
      <w:marBottom w:val="0"/>
      <w:divBdr>
        <w:top w:val="none" w:sz="0" w:space="0" w:color="auto"/>
        <w:left w:val="none" w:sz="0" w:space="0" w:color="auto"/>
        <w:bottom w:val="none" w:sz="0" w:space="0" w:color="auto"/>
        <w:right w:val="none" w:sz="0" w:space="0" w:color="auto"/>
      </w:divBdr>
    </w:div>
    <w:div w:id="7957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mprg.org/wp-content/uploads/2019/07/policymaking-tool-new.pdf" TargetMode="External"/><Relationship Id="rId5" Type="http://schemas.openxmlformats.org/officeDocument/2006/relationships/hyperlink" Target="http://www.hmprg.org/about-us/mission-vision-philosop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 Higgins</dc:creator>
  <cp:keywords/>
  <dc:description/>
  <cp:lastModifiedBy>Claire Thatcher</cp:lastModifiedBy>
  <cp:revision>7</cp:revision>
  <dcterms:created xsi:type="dcterms:W3CDTF">2020-03-02T18:00:00Z</dcterms:created>
  <dcterms:modified xsi:type="dcterms:W3CDTF">2020-03-02T18:12:00Z</dcterms:modified>
</cp:coreProperties>
</file>